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9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  <w:r w:rsidRPr="00911089">
        <w:rPr>
          <w:rFonts w:ascii="Times New Roman" w:hAnsi="Times New Roman" w:cs="Times New Roman"/>
          <w:sz w:val="32"/>
          <w:szCs w:val="32"/>
        </w:rPr>
        <w:t xml:space="preserve">Схема планировочной организации </w:t>
      </w:r>
      <w:r w:rsidRPr="00911089">
        <w:rPr>
          <w:rFonts w:ascii="Times New Roman" w:hAnsi="Times New Roman" w:cs="Times New Roman"/>
          <w:sz w:val="32"/>
          <w:szCs w:val="32"/>
        </w:rPr>
        <w:t>з</w:t>
      </w:r>
      <w:r w:rsidRPr="00911089">
        <w:rPr>
          <w:rFonts w:ascii="Times New Roman" w:hAnsi="Times New Roman" w:cs="Times New Roman"/>
          <w:sz w:val="32"/>
          <w:szCs w:val="32"/>
        </w:rPr>
        <w:t xml:space="preserve">емельного участка </w:t>
      </w:r>
      <w:r w:rsidRPr="00911089">
        <w:rPr>
          <w:rFonts w:ascii="Times New Roman" w:hAnsi="Times New Roman" w:cs="Times New Roman"/>
          <w:sz w:val="32"/>
          <w:szCs w:val="32"/>
        </w:rPr>
        <w:t>с кадастровым номером 47:23:0407002:</w:t>
      </w:r>
      <w:proofErr w:type="gramStart"/>
      <w:r w:rsidRPr="00911089">
        <w:rPr>
          <w:rFonts w:ascii="Times New Roman" w:hAnsi="Times New Roman" w:cs="Times New Roman"/>
          <w:sz w:val="32"/>
          <w:szCs w:val="32"/>
        </w:rPr>
        <w:t>397,  расположенного</w:t>
      </w:r>
      <w:proofErr w:type="gramEnd"/>
      <w:r w:rsidRPr="00911089">
        <w:rPr>
          <w:rFonts w:ascii="Times New Roman" w:hAnsi="Times New Roman" w:cs="Times New Roman"/>
          <w:sz w:val="32"/>
          <w:szCs w:val="32"/>
        </w:rPr>
        <w:t xml:space="preserve"> по адресу: Ленинградская область, Гатчинский район, </w:t>
      </w:r>
      <w:proofErr w:type="spellStart"/>
      <w:r w:rsidRPr="00911089">
        <w:rPr>
          <w:rFonts w:ascii="Times New Roman" w:hAnsi="Times New Roman" w:cs="Times New Roman"/>
          <w:sz w:val="32"/>
          <w:szCs w:val="32"/>
        </w:rPr>
        <w:t>п.Кобринское</w:t>
      </w:r>
      <w:proofErr w:type="spellEnd"/>
      <w:r w:rsidRPr="009110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1089">
        <w:rPr>
          <w:rFonts w:ascii="Times New Roman" w:hAnsi="Times New Roman" w:cs="Times New Roman"/>
          <w:sz w:val="32"/>
          <w:szCs w:val="32"/>
        </w:rPr>
        <w:t>ул.Центральная</w:t>
      </w:r>
      <w:proofErr w:type="spellEnd"/>
      <w:r w:rsidRPr="00911089">
        <w:rPr>
          <w:rFonts w:ascii="Times New Roman" w:hAnsi="Times New Roman" w:cs="Times New Roman"/>
          <w:sz w:val="32"/>
          <w:szCs w:val="32"/>
        </w:rPr>
        <w:t>, д.1</w:t>
      </w:r>
    </w:p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E35069" w:rsidP="00E3506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81799" cy="5181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65" cy="52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89" w:rsidRDefault="00911089" w:rsidP="00911089"/>
    <w:p w:rsidR="00911089" w:rsidRPr="002D233B" w:rsidRDefault="00911089" w:rsidP="00911089">
      <w:pPr>
        <w:rPr>
          <w:rFonts w:ascii="Times New Roman" w:hAnsi="Times New Roman" w:cs="Times New Roman"/>
          <w:b/>
          <w:sz w:val="28"/>
          <w:szCs w:val="28"/>
        </w:rPr>
      </w:pPr>
      <w:r w:rsidRPr="00DB4F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EC7F" wp14:editId="19F8A16D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600075" cy="182880"/>
                <wp:effectExtent l="0" t="0" r="2857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89" w:rsidRDefault="00911089" w:rsidP="009110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317B2E" wp14:editId="2A4F91F7">
                                  <wp:extent cx="678551" cy="47625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135" cy="49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EC7F" id="Прямоугольник 7" o:spid="_x0000_s1026" style="position:absolute;margin-left:1.5pt;margin-top:25.5pt;width:47.2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">
                <v:textbox style="mso-fit-shape-to-text:t">
                  <w:txbxContent>
                    <w:p w:rsidR="00911089" w:rsidRDefault="00911089" w:rsidP="009110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317B2E" wp14:editId="2A4F91F7">
                            <wp:extent cx="678551" cy="47625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135" cy="49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</w:t>
      </w:r>
      <w:proofErr w:type="gramEnd"/>
      <w:r w:rsidRPr="002D2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089" w:rsidRDefault="00911089" w:rsidP="00911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3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4DB7">
        <w:rPr>
          <w:rFonts w:ascii="Times New Roman" w:hAnsi="Times New Roman" w:cs="Times New Roman"/>
          <w:sz w:val="28"/>
          <w:szCs w:val="28"/>
        </w:rPr>
        <w:t xml:space="preserve">- </w:t>
      </w:r>
      <w:r w:rsidRPr="00911089">
        <w:rPr>
          <w:rFonts w:ascii="Times New Roman" w:hAnsi="Times New Roman" w:cs="Times New Roman"/>
          <w:sz w:val="32"/>
          <w:szCs w:val="32"/>
        </w:rPr>
        <w:t>земельн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911089">
        <w:rPr>
          <w:rFonts w:ascii="Times New Roman" w:hAnsi="Times New Roman" w:cs="Times New Roman"/>
          <w:sz w:val="32"/>
          <w:szCs w:val="32"/>
        </w:rPr>
        <w:t xml:space="preserve"> участ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911089">
        <w:rPr>
          <w:rFonts w:ascii="Times New Roman" w:hAnsi="Times New Roman" w:cs="Times New Roman"/>
          <w:sz w:val="32"/>
          <w:szCs w:val="32"/>
        </w:rPr>
        <w:t xml:space="preserve"> с кадастровым номером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35069" w:rsidRPr="00911089" w:rsidRDefault="00911089" w:rsidP="0091108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bookmarkEnd w:id="0"/>
      <w:r w:rsidRPr="00911089">
        <w:rPr>
          <w:rFonts w:ascii="Times New Roman" w:hAnsi="Times New Roman" w:cs="Times New Roman"/>
          <w:sz w:val="32"/>
          <w:szCs w:val="32"/>
        </w:rPr>
        <w:t>47:23:0407002:397</w:t>
      </w:r>
    </w:p>
    <w:sectPr w:rsidR="00E35069" w:rsidRPr="00911089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B"/>
    <w:rsid w:val="003A2A21"/>
    <w:rsid w:val="003D5E7B"/>
    <w:rsid w:val="00911089"/>
    <w:rsid w:val="00E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F00"/>
  <w15:chartTrackingRefBased/>
  <w15:docId w15:val="{29F2ADB5-1136-4CFA-95B9-D07906A5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2023-04-04T15:57:00Z</dcterms:created>
  <dcterms:modified xsi:type="dcterms:W3CDTF">2023-04-04T15:57:00Z</dcterms:modified>
</cp:coreProperties>
</file>