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41E837B2" w:rsidR="00F0243D" w:rsidRPr="00B17462" w:rsidRDefault="00F57E4A" w:rsidP="00F57E4A">
      <w:pPr>
        <w:rPr>
          <w:b/>
        </w:rPr>
      </w:pPr>
      <w:r w:rsidRPr="00AF5CC4">
        <w:rPr>
          <w:b/>
        </w:rPr>
        <w:t xml:space="preserve">от </w:t>
      </w:r>
      <w:r w:rsidR="00D019C6">
        <w:rPr>
          <w:b/>
        </w:rPr>
        <w:t xml:space="preserve"> </w:t>
      </w:r>
      <w:r w:rsidR="0089481F">
        <w:rPr>
          <w:b/>
        </w:rPr>
        <w:t>29</w:t>
      </w:r>
      <w:r w:rsidR="00AC5404">
        <w:rPr>
          <w:b/>
        </w:rPr>
        <w:t xml:space="preserve"> </w:t>
      </w:r>
      <w:r w:rsidR="005D17E5">
        <w:rPr>
          <w:b/>
        </w:rPr>
        <w:t>сентября</w:t>
      </w:r>
      <w:r w:rsidR="00B17462" w:rsidRPr="00AF5CC4">
        <w:rPr>
          <w:b/>
        </w:rPr>
        <w:t xml:space="preserve"> 202</w:t>
      </w:r>
      <w:r w:rsidR="00CD4D33">
        <w:rPr>
          <w:b/>
        </w:rPr>
        <w:t>3</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44759A">
        <w:rPr>
          <w:b/>
        </w:rPr>
        <w:t>405</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r w:rsidRPr="00540D83">
              <w:rPr>
                <w:rFonts w:eastAsia="Times New Roman CYR"/>
              </w:rPr>
              <w:t xml:space="preserve">Об  утверждении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r w:rsidRPr="00540D83">
              <w:rPr>
                <w:rFonts w:eastAsia="Times New Roman CYR"/>
              </w:rPr>
              <w:t xml:space="preserve">одного  квадратного  метра общей  площади  </w:t>
            </w:r>
          </w:p>
          <w:p w14:paraId="2B3AB355" w14:textId="2D2B94C0"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 xml:space="preserve">на </w:t>
            </w:r>
            <w:r w:rsidR="00E65658">
              <w:rPr>
                <w:rFonts w:eastAsia="Times New Roman CYR"/>
              </w:rPr>
              <w:t>I</w:t>
            </w:r>
            <w:r w:rsidR="005D17E5">
              <w:rPr>
                <w:rFonts w:eastAsia="Times New Roman CYR"/>
                <w:lang w:val="en-US"/>
              </w:rPr>
              <w:t>V</w:t>
            </w:r>
            <w:r w:rsidRPr="00540D83">
              <w:rPr>
                <w:rFonts w:eastAsia="Times New Roman CYR"/>
              </w:rPr>
              <w:t xml:space="preserve"> квартал 202</w:t>
            </w:r>
            <w:r w:rsidR="00E43F36">
              <w:rPr>
                <w:rFonts w:eastAsia="Times New Roman CYR"/>
              </w:rPr>
              <w:t>3</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7DB52DA9"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w:t>
      </w:r>
      <w:r w:rsidR="0089481F">
        <w:rPr>
          <w:rFonts w:eastAsia="Calibri"/>
        </w:rPr>
        <w:t>федерального проекта</w:t>
      </w:r>
      <w:r w:rsidRPr="00540D83">
        <w:rPr>
          <w:rFonts w:eastAsia="Calibri"/>
        </w:rPr>
        <w:t xml:space="preserve"> </w:t>
      </w:r>
      <w:r w:rsidR="0089481F">
        <w:rPr>
          <w:rFonts w:eastAsia="Calibri"/>
        </w:rPr>
        <w:t>«Содействие субъектам Российской Федерации в реализации полномочий по о</w:t>
      </w:r>
      <w:r w:rsidRPr="00540D83">
        <w:rPr>
          <w:rFonts w:eastAsia="Calibri"/>
        </w:rPr>
        <w:t>казани</w:t>
      </w:r>
      <w:r w:rsidR="0089481F">
        <w:rPr>
          <w:rFonts w:eastAsia="Calibri"/>
        </w:rPr>
        <w:t>ю</w:t>
      </w:r>
      <w:r w:rsidRPr="00540D83">
        <w:rPr>
          <w:rFonts w:eastAsia="Calibri"/>
        </w:rPr>
        <w:t xml:space="preserve">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мероприятий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молодых граждан (молодых семей) и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граждан с использованием средств ипотечного кредита (займа)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5D17E5">
        <w:rPr>
          <w:color w:val="000000"/>
          <w:shd w:val="clear" w:color="auto" w:fill="FFFFFF"/>
        </w:rPr>
        <w:t>29.08</w:t>
      </w:r>
      <w:r w:rsidR="00E65658">
        <w:rPr>
          <w:color w:val="000000"/>
          <w:shd w:val="clear" w:color="auto" w:fill="FFFFFF"/>
        </w:rPr>
        <w:t>.2023</w:t>
      </w:r>
      <w:r w:rsidR="00095919" w:rsidRPr="00095919">
        <w:rPr>
          <w:color w:val="000000"/>
          <w:shd w:val="clear" w:color="auto" w:fill="FFFFFF"/>
        </w:rPr>
        <w:t xml:space="preserve"> № </w:t>
      </w:r>
      <w:r w:rsidR="005D17E5">
        <w:rPr>
          <w:color w:val="000000"/>
          <w:shd w:val="clear" w:color="auto" w:fill="FFFFFF"/>
        </w:rPr>
        <w:t>619</w:t>
      </w:r>
      <w:r w:rsidR="00095919" w:rsidRPr="00095919">
        <w:rPr>
          <w:color w:val="000000"/>
          <w:shd w:val="clear" w:color="auto" w:fill="FFFFFF"/>
        </w:rPr>
        <w:t>/пр "</w:t>
      </w:r>
      <w:r w:rsidR="0089481F" w:rsidRPr="0089481F">
        <w:rPr>
          <w:color w:val="333333"/>
          <w:shd w:val="clear" w:color="auto" w:fill="FFFFFF"/>
        </w:rPr>
        <w:t>О показателях средней рыночной стоимости одного квадратного метра общей площади жилого помещения по субъектам Российской Федерации на I</w:t>
      </w:r>
      <w:r w:rsidR="005D17E5">
        <w:rPr>
          <w:color w:val="333333"/>
          <w:shd w:val="clear" w:color="auto" w:fill="FFFFFF"/>
          <w:lang w:val="en-US"/>
        </w:rPr>
        <w:t>V</w:t>
      </w:r>
      <w:r w:rsidR="0089481F" w:rsidRPr="0089481F">
        <w:rPr>
          <w:color w:val="333333"/>
          <w:shd w:val="clear" w:color="auto" w:fill="FFFFFF"/>
        </w:rPr>
        <w:t xml:space="preserve"> квартал 2023 года</w:t>
      </w:r>
      <w:r w:rsidR="00095919" w:rsidRPr="00095919">
        <w:rPr>
          <w:color w:val="000000"/>
          <w:shd w:val="clear" w:color="auto" w:fill="FFFFFF"/>
        </w:rPr>
        <w:t>"</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027EB30A" w14:textId="7AE09017" w:rsidR="00B17462" w:rsidRPr="009F520F"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E65658" w:rsidRPr="00D42247">
        <w:rPr>
          <w:color w:val="000000"/>
          <w:shd w:val="clear" w:color="auto" w:fill="FFFFFF"/>
        </w:rPr>
        <w:t>I</w:t>
      </w:r>
      <w:r w:rsidR="005D17E5">
        <w:rPr>
          <w:rFonts w:eastAsia="Times New Roman CYR"/>
          <w:lang w:val="en-US"/>
        </w:rPr>
        <w:t>V</w:t>
      </w:r>
      <w:r w:rsidRPr="001C3DA4">
        <w:rPr>
          <w:rFonts w:eastAsia="Times New Roman CYR"/>
        </w:rPr>
        <w:t xml:space="preserve"> квартал 202</w:t>
      </w:r>
      <w:r w:rsidR="00CD4D33">
        <w:rPr>
          <w:rFonts w:eastAsia="Times New Roman CYR"/>
        </w:rPr>
        <w:t>3</w:t>
      </w:r>
      <w:r w:rsidRPr="001C3DA4">
        <w:rPr>
          <w:rFonts w:eastAsia="Times New Roman CYR"/>
        </w:rPr>
        <w:t xml:space="preserve"> года в размере </w:t>
      </w:r>
      <w:r w:rsidR="005D17E5">
        <w:rPr>
          <w:rFonts w:eastAsia="Times New Roman CYR"/>
        </w:rPr>
        <w:t>100 979</w:t>
      </w:r>
      <w:r w:rsidR="0098132E" w:rsidRPr="009F520F">
        <w:rPr>
          <w:rFonts w:eastAsia="Times New Roman CYR"/>
        </w:rPr>
        <w:t xml:space="preserve"> </w:t>
      </w:r>
      <w:r w:rsidRPr="009F520F">
        <w:rPr>
          <w:rFonts w:eastAsia="Times New Roman CYR"/>
        </w:rPr>
        <w:t>(</w:t>
      </w:r>
      <w:r w:rsidR="005D17E5">
        <w:rPr>
          <w:rFonts w:eastAsia="Times New Roman CYR"/>
        </w:rPr>
        <w:t>Сто</w:t>
      </w:r>
      <w:r w:rsidR="0089481F">
        <w:rPr>
          <w:rFonts w:eastAsia="Times New Roman CYR"/>
        </w:rPr>
        <w:t xml:space="preserve"> тысяч </w:t>
      </w:r>
      <w:r w:rsidR="005D17E5">
        <w:rPr>
          <w:rFonts w:eastAsia="Times New Roman CYR"/>
        </w:rPr>
        <w:t>девятьсот семьдесят девять</w:t>
      </w:r>
      <w:r w:rsidR="00C06B18" w:rsidRPr="009F520F">
        <w:rPr>
          <w:rFonts w:eastAsia="Times New Roman CYR"/>
        </w:rPr>
        <w:t>) рубл</w:t>
      </w:r>
      <w:r w:rsidR="001C3DA4" w:rsidRPr="009F520F">
        <w:rPr>
          <w:rFonts w:eastAsia="Times New Roman CYR"/>
        </w:rPr>
        <w:t>ей</w:t>
      </w:r>
      <w:r w:rsidRPr="009F520F">
        <w:rPr>
          <w:rFonts w:eastAsia="Times New Roman CYR"/>
        </w:rPr>
        <w:t xml:space="preserve"> 00 копеек.</w:t>
      </w:r>
    </w:p>
    <w:p w14:paraId="51A73CF4" w14:textId="13D14EE9"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в</w:t>
      </w:r>
      <w:r w:rsidR="005D17E5">
        <w:t xml:space="preserve"> </w:t>
      </w:r>
      <w:r w:rsidR="00B17462" w:rsidRPr="00540D83">
        <w:t>информационно-телекоммуникационной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5384C907" w:rsidR="001C3DA4" w:rsidRPr="00010BE3" w:rsidRDefault="001C3DA4" w:rsidP="001C3DA4">
      <w:pPr>
        <w:jc w:val="center"/>
        <w:rPr>
          <w:b/>
        </w:rPr>
      </w:pPr>
      <w:r>
        <w:rPr>
          <w:b/>
        </w:rPr>
        <w:t xml:space="preserve">на </w:t>
      </w:r>
      <w:r w:rsidR="00E65658" w:rsidRPr="00E65658">
        <w:rPr>
          <w:b/>
          <w:bCs/>
          <w:color w:val="000000"/>
          <w:shd w:val="clear" w:color="auto" w:fill="FFFFFF"/>
        </w:rPr>
        <w:t>I</w:t>
      </w:r>
      <w:r w:rsidR="005D17E5">
        <w:rPr>
          <w:b/>
          <w:lang w:val="en-US"/>
        </w:rPr>
        <w:t>V</w:t>
      </w:r>
      <w:r w:rsidRPr="00010BE3">
        <w:rPr>
          <w:b/>
        </w:rPr>
        <w:t xml:space="preserve"> квартал 202</w:t>
      </w:r>
      <w:r w:rsidR="00CD4D33">
        <w:rPr>
          <w:b/>
        </w:rPr>
        <w:t>3</w:t>
      </w:r>
      <w:r w:rsidRPr="00010BE3">
        <w:rPr>
          <w:b/>
        </w:rPr>
        <w:t xml:space="preserve"> года.</w:t>
      </w:r>
    </w:p>
    <w:p w14:paraId="6EC6C3EA" w14:textId="77777777" w:rsidR="001C3DA4" w:rsidRPr="00010BE3" w:rsidRDefault="001C3DA4" w:rsidP="001C3DA4"/>
    <w:p w14:paraId="5A56C9DD" w14:textId="77777777" w:rsidR="001C3DA4" w:rsidRPr="00010BE3" w:rsidRDefault="001C3DA4" w:rsidP="001C3DA4">
      <w:pPr>
        <w:rPr>
          <w:b/>
          <w:i/>
          <w:u w:val="single"/>
        </w:rPr>
      </w:pPr>
      <w:r w:rsidRPr="00010BE3">
        <w:rPr>
          <w:b/>
          <w:i/>
          <w:u w:val="single"/>
        </w:rPr>
        <w:t>Сводная информация:</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(Ст_дог);</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(Ст_кред);</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(Ст_строй);</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(Ст_стат).</w:t>
      </w:r>
    </w:p>
    <w:p w14:paraId="20021CC7" w14:textId="77777777" w:rsidR="001C3DA4" w:rsidRPr="00010BE3" w:rsidRDefault="001C3DA4" w:rsidP="001C3DA4"/>
    <w:p w14:paraId="0C16D24B" w14:textId="77777777" w:rsidR="001C3DA4" w:rsidRPr="00010BE3" w:rsidRDefault="001C3DA4" w:rsidP="001C3DA4">
      <w:pPr>
        <w:rPr>
          <w:b/>
        </w:rPr>
      </w:pPr>
      <w:r w:rsidRPr="00010BE3">
        <w:rPr>
          <w:b/>
          <w:lang w:val="en-US"/>
        </w:rPr>
        <w:t>I</w:t>
      </w:r>
      <w:r w:rsidRPr="00010BE3">
        <w:rPr>
          <w:b/>
        </w:rPr>
        <w:t xml:space="preserve"> этап:</w:t>
      </w:r>
    </w:p>
    <w:p w14:paraId="033F161A" w14:textId="3E66342D" w:rsidR="001C3DA4" w:rsidRPr="00010BE3" w:rsidRDefault="001C3DA4" w:rsidP="005839EC">
      <w:pPr>
        <w:jc w:val="both"/>
      </w:pPr>
      <w:r w:rsidRPr="00010BE3">
        <w:t xml:space="preserve">Ст_кред – </w:t>
      </w:r>
      <w:r w:rsidR="005D17E5">
        <w:t xml:space="preserve">61 472 </w:t>
      </w:r>
      <w:r w:rsidRPr="00010BE3">
        <w:t xml:space="preserve"> руб</w:t>
      </w:r>
      <w:r w:rsidR="00AC6870" w:rsidRPr="00066B26">
        <w:t>/кв.м</w:t>
      </w:r>
      <w:r w:rsidRPr="00010BE3">
        <w:t xml:space="preserve"> – среднерыночная стоимость 1 кв.м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23F8E4D7" w:rsidR="001C3DA4" w:rsidRPr="00010BE3" w:rsidRDefault="001C3DA4" w:rsidP="005839EC">
      <w:pPr>
        <w:jc w:val="both"/>
      </w:pPr>
      <w:r w:rsidRPr="00010BE3">
        <w:t xml:space="preserve">Ст_строй </w:t>
      </w:r>
      <w:r w:rsidRPr="00066B26">
        <w:t xml:space="preserve">–  </w:t>
      </w:r>
      <w:r w:rsidR="00E65658">
        <w:t>104 436</w:t>
      </w:r>
      <w:r w:rsidRPr="00066B26">
        <w:t xml:space="preserve"> руб./кв.м</w:t>
      </w:r>
      <w:r w:rsidRPr="00010BE3">
        <w:t xml:space="preserve"> – среднерыночная стоимость 1 кв.м общей площади жилья по данным застройщики (на территории аналогичного сельского поселения</w:t>
      </w:r>
      <w:r w:rsidR="00CD4D33">
        <w:t>, для расчета используется информация по Русско-Высоцкому сельскому поселению Ломоносовского района Ленинградской области</w:t>
      </w:r>
      <w:r w:rsidRPr="00010BE3">
        <w:t>);</w:t>
      </w:r>
    </w:p>
    <w:p w14:paraId="702ED1AC" w14:textId="47A18C44" w:rsidR="001C3DA4" w:rsidRPr="00010BE3" w:rsidRDefault="001C3DA4" w:rsidP="001C3DA4">
      <w:r w:rsidRPr="00010BE3">
        <w:t xml:space="preserve">Ст_стат – </w:t>
      </w:r>
      <w:r w:rsidR="005D17E5">
        <w:t>138 356</w:t>
      </w:r>
      <w:r w:rsidRPr="00010BE3">
        <w:t xml:space="preserve"> руб./кв.м – среднерыночная стоимость 1 кв.м общей площади жилья по информации органов государственной статистики;</w:t>
      </w:r>
    </w:p>
    <w:p w14:paraId="4F2EB8C8" w14:textId="77777777" w:rsidR="001C3DA4" w:rsidRPr="00010BE3" w:rsidRDefault="001C3DA4" w:rsidP="001C3DA4">
      <w:r w:rsidRPr="00010BE3">
        <w:t>Кр – 0,92;</w:t>
      </w:r>
    </w:p>
    <w:p w14:paraId="4E73AFE4" w14:textId="0F2633F3" w:rsidR="001C3DA4" w:rsidRPr="00010BE3" w:rsidRDefault="001C3DA4" w:rsidP="001C3DA4">
      <w:r w:rsidRPr="00010BE3">
        <w:t xml:space="preserve">К_дефл. – </w:t>
      </w:r>
      <w:r w:rsidR="005839EC">
        <w:t>10</w:t>
      </w:r>
      <w:r w:rsidR="005D17E5">
        <w:t>1</w:t>
      </w:r>
      <w:r w:rsidR="005839EC">
        <w:t>,</w:t>
      </w:r>
      <w:r w:rsidR="005D17E5">
        <w:t>2</w:t>
      </w:r>
      <w:r>
        <w:t xml:space="preserve"> </w:t>
      </w:r>
      <w:r w:rsidRPr="00010BE3">
        <w:t>%;</w:t>
      </w:r>
    </w:p>
    <w:p w14:paraId="472F927F" w14:textId="77777777" w:rsidR="001C3DA4" w:rsidRPr="00010BE3" w:rsidRDefault="001C3DA4" w:rsidP="001C3DA4">
      <w:r w:rsidRPr="00010BE3">
        <w:t>N –  количество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77777777"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(Ст квм)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2DF2FD5D" w14:textId="77777777"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r w:rsidRPr="00010BE3">
        <w:t>К_дефл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29D22551" w:rsidR="001C3DA4" w:rsidRDefault="001C3DA4" w:rsidP="001C3DA4">
      <w:pPr>
        <w:rPr>
          <w:b/>
        </w:rPr>
      </w:pPr>
      <w:r w:rsidRPr="00010BE3">
        <w:t>Ср_квм=(Ст_кредХ0,92+ Ст_стат+ Ст_строй)/</w:t>
      </w:r>
      <w:r w:rsidR="005D17E5">
        <w:t>3</w:t>
      </w:r>
      <w:r w:rsidRPr="00010BE3">
        <w:t>=(</w:t>
      </w:r>
      <w:r w:rsidR="005D17E5">
        <w:t>61472</w:t>
      </w:r>
      <w:r w:rsidRPr="00010BE3">
        <w:t xml:space="preserve">Х0,92 </w:t>
      </w:r>
      <w:r w:rsidR="005839EC">
        <w:t xml:space="preserve">+ </w:t>
      </w:r>
      <w:r w:rsidR="005D17E5">
        <w:t>138356</w:t>
      </w:r>
      <w:r w:rsidRPr="00010BE3">
        <w:t xml:space="preserve"> +</w:t>
      </w:r>
      <w:r>
        <w:t xml:space="preserve"> </w:t>
      </w:r>
      <w:r w:rsidR="005839EC">
        <w:t>104 436</w:t>
      </w:r>
      <w:r w:rsidRPr="00010BE3">
        <w:t>)/</w:t>
      </w:r>
      <w:r w:rsidR="005D17E5">
        <w:t>3</w:t>
      </w:r>
      <w:r w:rsidRPr="00010BE3">
        <w:t>=</w:t>
      </w:r>
      <w:r w:rsidR="005D17E5">
        <w:t>99782</w:t>
      </w:r>
      <w:r w:rsidRPr="00010BE3">
        <w:t xml:space="preserve"> руб/кв.м</w:t>
      </w:r>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lastRenderedPageBreak/>
        <w:t>III</w:t>
      </w:r>
      <w:r w:rsidRPr="00010BE3">
        <w:rPr>
          <w:b/>
          <w:u w:val="single"/>
        </w:rPr>
        <w:t xml:space="preserve"> этап:</w:t>
      </w:r>
    </w:p>
    <w:p w14:paraId="0DA3E8D7" w14:textId="0A7F010F" w:rsidR="001C3DA4" w:rsidRPr="00010BE3" w:rsidRDefault="001C3DA4" w:rsidP="001C3DA4">
      <w:r w:rsidRPr="00010BE3">
        <w:t>СТкв</w:t>
      </w:r>
      <w:r>
        <w:t xml:space="preserve">м= Ср_квмХ К_дефл.= </w:t>
      </w:r>
      <w:r w:rsidR="005D17E5">
        <w:t>99782</w:t>
      </w:r>
      <w:r w:rsidR="00DA54A2" w:rsidRPr="00DA54A2">
        <w:t xml:space="preserve"> </w:t>
      </w:r>
      <w:r>
        <w:t>Х</w:t>
      </w:r>
      <w:r w:rsidR="00DA54A2" w:rsidRPr="00DA54A2">
        <w:t xml:space="preserve"> </w:t>
      </w:r>
      <w:r>
        <w:t>1,0</w:t>
      </w:r>
      <w:r w:rsidR="005D17E5">
        <w:t>12</w:t>
      </w:r>
      <w:r w:rsidR="005839EC">
        <w:t xml:space="preserve"> </w:t>
      </w:r>
      <w:r w:rsidRPr="00010BE3">
        <w:t>=</w:t>
      </w:r>
      <w:r w:rsidR="00DA54A2" w:rsidRPr="00DA54A2">
        <w:t xml:space="preserve"> </w:t>
      </w:r>
      <w:r w:rsidR="00C21A12">
        <w:t>100 979</w:t>
      </w:r>
      <w:r w:rsidRPr="00010BE3">
        <w:t xml:space="preserve"> руб./кв.м</w:t>
      </w:r>
    </w:p>
    <w:p w14:paraId="642826C4" w14:textId="77777777" w:rsidR="001C3DA4" w:rsidRPr="00010BE3" w:rsidRDefault="001C3DA4" w:rsidP="001C3DA4"/>
    <w:p w14:paraId="736422EA" w14:textId="62AC24FF" w:rsidR="001C3DA4" w:rsidRPr="00010BE3" w:rsidRDefault="001C3DA4" w:rsidP="00C21A12">
      <w:pPr>
        <w:jc w:val="both"/>
      </w:pPr>
      <w:r w:rsidRPr="00010BE3">
        <w:t xml:space="preserve">Таким образом,  </w:t>
      </w:r>
      <w:r>
        <w:t>норматив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sidR="00E65658">
        <w:rPr>
          <w:lang w:val="en-US"/>
        </w:rPr>
        <w:t>I</w:t>
      </w:r>
      <w:r w:rsidR="005D17E5">
        <w:rPr>
          <w:rFonts w:eastAsia="Times New Roman CYR"/>
          <w:lang w:val="en-US"/>
        </w:rPr>
        <w:t>V</w:t>
      </w:r>
      <w:r w:rsidRPr="00010BE3">
        <w:t xml:space="preserve"> квартал 202</w:t>
      </w:r>
      <w:r w:rsidR="00CD4D33">
        <w:t>3</w:t>
      </w:r>
      <w:r w:rsidRPr="00010BE3">
        <w:t xml:space="preserve"> года составляет </w:t>
      </w:r>
      <w:r w:rsidR="005839EC">
        <w:t xml:space="preserve"> </w:t>
      </w:r>
      <w:r w:rsidR="00C21A12">
        <w:t>100 979</w:t>
      </w:r>
      <w:r w:rsidRPr="00010BE3">
        <w:t xml:space="preserve"> руб./кв.м.</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 xml:space="preserve">____  /  </w:t>
      </w:r>
      <w:r>
        <w:t>М.С.Голдобина</w:t>
      </w:r>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C21A12">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500EC"/>
    <w:rsid w:val="002C5BC7"/>
    <w:rsid w:val="00365E63"/>
    <w:rsid w:val="003A227A"/>
    <w:rsid w:val="003E702B"/>
    <w:rsid w:val="003F0C80"/>
    <w:rsid w:val="003F69E1"/>
    <w:rsid w:val="00407F76"/>
    <w:rsid w:val="00412493"/>
    <w:rsid w:val="0044759A"/>
    <w:rsid w:val="00467FA6"/>
    <w:rsid w:val="00550E0B"/>
    <w:rsid w:val="005839EC"/>
    <w:rsid w:val="005A2E88"/>
    <w:rsid w:val="005A687C"/>
    <w:rsid w:val="005D17E5"/>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9481F"/>
    <w:rsid w:val="008C1A93"/>
    <w:rsid w:val="008D7F7D"/>
    <w:rsid w:val="008E0430"/>
    <w:rsid w:val="00904DF1"/>
    <w:rsid w:val="00916ED9"/>
    <w:rsid w:val="0098132E"/>
    <w:rsid w:val="009F520F"/>
    <w:rsid w:val="00A16F93"/>
    <w:rsid w:val="00A44317"/>
    <w:rsid w:val="00A663E4"/>
    <w:rsid w:val="00AA7CF7"/>
    <w:rsid w:val="00AC07EB"/>
    <w:rsid w:val="00AC5404"/>
    <w:rsid w:val="00AC6870"/>
    <w:rsid w:val="00AE21C2"/>
    <w:rsid w:val="00AF51BE"/>
    <w:rsid w:val="00AF5CC4"/>
    <w:rsid w:val="00B022EC"/>
    <w:rsid w:val="00B07F4B"/>
    <w:rsid w:val="00B15E25"/>
    <w:rsid w:val="00B17462"/>
    <w:rsid w:val="00BA2FCC"/>
    <w:rsid w:val="00BD46FF"/>
    <w:rsid w:val="00C06B18"/>
    <w:rsid w:val="00C21A12"/>
    <w:rsid w:val="00C401E3"/>
    <w:rsid w:val="00C70D86"/>
    <w:rsid w:val="00C825FF"/>
    <w:rsid w:val="00C90280"/>
    <w:rsid w:val="00CA4392"/>
    <w:rsid w:val="00CC09D3"/>
    <w:rsid w:val="00CD4D33"/>
    <w:rsid w:val="00D019C6"/>
    <w:rsid w:val="00D42247"/>
    <w:rsid w:val="00D662BE"/>
    <w:rsid w:val="00DA54A2"/>
    <w:rsid w:val="00DC6814"/>
    <w:rsid w:val="00DE5137"/>
    <w:rsid w:val="00E34612"/>
    <w:rsid w:val="00E43F36"/>
    <w:rsid w:val="00E54667"/>
    <w:rsid w:val="00E65658"/>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78412">
      <w:bodyDiv w:val="1"/>
      <w:marLeft w:val="0"/>
      <w:marRight w:val="0"/>
      <w:marTop w:val="0"/>
      <w:marBottom w:val="0"/>
      <w:divBdr>
        <w:top w:val="none" w:sz="0" w:space="0" w:color="auto"/>
        <w:left w:val="none" w:sz="0" w:space="0" w:color="auto"/>
        <w:bottom w:val="none" w:sz="0" w:space="0" w:color="auto"/>
        <w:right w:val="none" w:sz="0" w:space="0" w:color="auto"/>
      </w:divBdr>
    </w:div>
    <w:div w:id="812602980">
      <w:bodyDiv w:val="1"/>
      <w:marLeft w:val="0"/>
      <w:marRight w:val="0"/>
      <w:marTop w:val="0"/>
      <w:marBottom w:val="0"/>
      <w:divBdr>
        <w:top w:val="none" w:sz="0" w:space="0" w:color="auto"/>
        <w:left w:val="none" w:sz="0" w:space="0" w:color="auto"/>
        <w:bottom w:val="none" w:sz="0" w:space="0" w:color="auto"/>
        <w:right w:val="none" w:sz="0" w:space="0" w:color="auto"/>
      </w:divBdr>
    </w:div>
    <w:div w:id="1951470506">
      <w:bodyDiv w:val="1"/>
      <w:marLeft w:val="0"/>
      <w:marRight w:val="0"/>
      <w:marTop w:val="0"/>
      <w:marBottom w:val="0"/>
      <w:divBdr>
        <w:top w:val="none" w:sz="0" w:space="0" w:color="auto"/>
        <w:left w:val="none" w:sz="0" w:space="0" w:color="auto"/>
        <w:bottom w:val="none" w:sz="0" w:space="0" w:color="auto"/>
        <w:right w:val="none" w:sz="0" w:space="0" w:color="auto"/>
      </w:divBdr>
    </w:div>
    <w:div w:id="20313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3</cp:revision>
  <cp:lastPrinted>2022-09-28T08:47:00Z</cp:lastPrinted>
  <dcterms:created xsi:type="dcterms:W3CDTF">2023-09-28T09:52:00Z</dcterms:created>
  <dcterms:modified xsi:type="dcterms:W3CDTF">2023-09-29T06:40:00Z</dcterms:modified>
</cp:coreProperties>
</file>