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3B3C" w14:textId="77777777"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0F454E9E" wp14:editId="70E5C00C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395F96" w14:textId="77777777"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014E1D3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C281772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18484E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39AC248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431C3E37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14:paraId="2D8B99B3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5F943A12" w14:textId="77777777"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5484C0C5" w14:textId="77777777"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E4258E" w14:textId="77777777"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2815FD9" w14:textId="77777777" w:rsidR="000D344F" w:rsidRPr="00D91563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846E891" w14:textId="6A973F3C" w:rsidR="00E84991" w:rsidRPr="00FF0D4E" w:rsidRDefault="00392731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31531A">
        <w:rPr>
          <w:rFonts w:ascii="Times New Roman" w:hAnsi="Times New Roman"/>
          <w:b/>
          <w:bCs/>
          <w:sz w:val="28"/>
          <w:szCs w:val="28"/>
        </w:rPr>
        <w:t>8</w:t>
      </w:r>
      <w:r w:rsidR="003D5922">
        <w:rPr>
          <w:rFonts w:ascii="Times New Roman" w:hAnsi="Times New Roman"/>
          <w:b/>
          <w:bCs/>
          <w:sz w:val="28"/>
          <w:szCs w:val="28"/>
        </w:rPr>
        <w:t xml:space="preserve"> августа 2023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</w:t>
      </w:r>
      <w:r w:rsidR="003D5922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 w:rsidR="003153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7547">
        <w:rPr>
          <w:rFonts w:ascii="Times New Roman" w:hAnsi="Times New Roman"/>
          <w:b/>
          <w:bCs/>
          <w:sz w:val="28"/>
          <w:szCs w:val="28"/>
        </w:rPr>
        <w:t>358</w:t>
      </w:r>
    </w:p>
    <w:p w14:paraId="7354C941" w14:textId="77777777" w:rsidR="00231CCF" w:rsidRPr="00D91563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574"/>
      </w:tblGrid>
      <w:tr w:rsidR="00231CCF" w:rsidRPr="00FF0D4E" w14:paraId="66A3A685" w14:textId="77777777" w:rsidTr="00F962E7">
        <w:tc>
          <w:tcPr>
            <w:tcW w:w="4820" w:type="dxa"/>
          </w:tcPr>
          <w:p w14:paraId="700ED6B0" w14:textId="0E5CE832" w:rsidR="00187F71" w:rsidRPr="00FF0D4E" w:rsidRDefault="003D5922" w:rsidP="00285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6E">
              <w:rPr>
                <w:rFonts w:ascii="Times New Roman" w:hAnsi="Times New Roman"/>
                <w:sz w:val="28"/>
                <w:szCs w:val="28"/>
              </w:rPr>
              <w:t>Об утверждении Регламента реализации</w:t>
            </w:r>
            <w:r w:rsidR="00E2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6E">
              <w:rPr>
                <w:rFonts w:ascii="Times New Roman" w:hAnsi="Times New Roman"/>
                <w:sz w:val="28"/>
                <w:szCs w:val="28"/>
              </w:rPr>
              <w:t>полномочий главными администраторами(администраторами) доходов бюджета</w:t>
            </w:r>
            <w:r w:rsidR="0037726E" w:rsidRPr="0037726E">
              <w:rPr>
                <w:rFonts w:ascii="Times New Roman" w:hAnsi="Times New Roman"/>
                <w:sz w:val="28"/>
                <w:szCs w:val="28"/>
              </w:rPr>
              <w:t xml:space="preserve"> Кобри</w:t>
            </w:r>
            <w:r w:rsidR="0037726E">
              <w:rPr>
                <w:rFonts w:ascii="Times New Roman" w:hAnsi="Times New Roman"/>
                <w:sz w:val="28"/>
                <w:szCs w:val="28"/>
              </w:rPr>
              <w:t xml:space="preserve">нского сельского поселения </w:t>
            </w:r>
            <w:r w:rsidR="0037726E" w:rsidRPr="0037726E">
              <w:rPr>
                <w:rFonts w:ascii="Times New Roman" w:hAnsi="Times New Roman"/>
                <w:sz w:val="28"/>
                <w:szCs w:val="28"/>
              </w:rPr>
              <w:t xml:space="preserve">Гатчинского </w:t>
            </w:r>
            <w:r w:rsidR="00E04704">
              <w:rPr>
                <w:rFonts w:ascii="Times New Roman" w:hAnsi="Times New Roman"/>
                <w:sz w:val="28"/>
                <w:szCs w:val="28"/>
              </w:rPr>
              <w:t>м</w:t>
            </w:r>
            <w:r w:rsidR="0037726E" w:rsidRPr="0037726E">
              <w:rPr>
                <w:rFonts w:ascii="Times New Roman" w:hAnsi="Times New Roman"/>
                <w:sz w:val="28"/>
                <w:szCs w:val="28"/>
              </w:rPr>
              <w:t xml:space="preserve">униципального района Ленинградской области </w:t>
            </w:r>
            <w:r w:rsidRPr="0037726E">
              <w:rPr>
                <w:rFonts w:ascii="Times New Roman" w:hAnsi="Times New Roman"/>
                <w:sz w:val="28"/>
                <w:szCs w:val="28"/>
              </w:rPr>
              <w:t>и находящимися в их</w:t>
            </w:r>
            <w:r w:rsidR="0037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6E">
              <w:rPr>
                <w:rFonts w:ascii="Times New Roman" w:hAnsi="Times New Roman"/>
                <w:sz w:val="28"/>
                <w:szCs w:val="28"/>
              </w:rPr>
              <w:t>ведении казенными учреждениями</w:t>
            </w:r>
            <w:r w:rsidR="0037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6E">
              <w:rPr>
                <w:rFonts w:ascii="Times New Roman" w:hAnsi="Times New Roman"/>
                <w:sz w:val="28"/>
                <w:szCs w:val="28"/>
              </w:rPr>
              <w:t>по взысканию</w:t>
            </w:r>
            <w:r w:rsidR="0028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6E">
              <w:rPr>
                <w:rFonts w:ascii="Times New Roman" w:hAnsi="Times New Roman"/>
                <w:sz w:val="28"/>
                <w:szCs w:val="28"/>
              </w:rPr>
              <w:t>дебиторской задолженности по платежам в бюджет, пеням и штрафам по ним</w:t>
            </w:r>
          </w:p>
        </w:tc>
        <w:tc>
          <w:tcPr>
            <w:tcW w:w="4673" w:type="dxa"/>
          </w:tcPr>
          <w:p w14:paraId="044F05F1" w14:textId="77777777" w:rsidR="00231CCF" w:rsidRPr="00FF0D4E" w:rsidRDefault="00231CCF" w:rsidP="00FA66C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F383075" w14:textId="77777777" w:rsidR="000D344F" w:rsidRPr="00D91563" w:rsidRDefault="00B73DDD" w:rsidP="00FA66C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91563">
        <w:rPr>
          <w:rFonts w:ascii="Times New Roman" w:hAnsi="Times New Roman"/>
          <w:b/>
          <w:bCs/>
          <w:sz w:val="20"/>
          <w:szCs w:val="20"/>
        </w:rPr>
        <w:tab/>
      </w:r>
      <w:r w:rsidRPr="00D91563">
        <w:rPr>
          <w:rFonts w:ascii="Times New Roman" w:hAnsi="Times New Roman"/>
          <w:b/>
          <w:bCs/>
          <w:sz w:val="20"/>
          <w:szCs w:val="20"/>
        </w:rPr>
        <w:tab/>
      </w:r>
    </w:p>
    <w:p w14:paraId="19A7C0D0" w14:textId="77777777" w:rsidR="003552C4" w:rsidRPr="003552C4" w:rsidRDefault="003D5922" w:rsidP="003552C4">
      <w:pPr>
        <w:pStyle w:val="ad"/>
        <w:spacing w:after="0" w:afterAutospacing="0"/>
        <w:jc w:val="both"/>
        <w:rPr>
          <w:sz w:val="28"/>
          <w:szCs w:val="28"/>
        </w:rPr>
      </w:pPr>
      <w:r w:rsidRPr="003552C4">
        <w:rPr>
          <w:sz w:val="28"/>
          <w:szCs w:val="28"/>
        </w:rPr>
        <w:t>В соответствии с абзацем 3 пункта 4 статьи 160.1 Бюджетного кодекса Российской Федерации, п</w:t>
      </w:r>
      <w:r w:rsidRPr="003552C4">
        <w:rPr>
          <w:sz w:val="28"/>
          <w:szCs w:val="28"/>
          <w:shd w:val="clear" w:color="auto" w:fill="FFFFFF"/>
        </w:rPr>
        <w:t xml:space="preserve">риказом </w:t>
      </w:r>
      <w:r w:rsidRPr="003552C4">
        <w:rPr>
          <w:rFonts w:eastAsia="Calibri"/>
          <w:bCs/>
          <w:sz w:val="28"/>
          <w:szCs w:val="28"/>
        </w:rPr>
        <w:t>Министерства финансов Российской Федерации</w:t>
      </w:r>
      <w:r w:rsidRPr="003552C4">
        <w:rPr>
          <w:sz w:val="28"/>
          <w:szCs w:val="28"/>
          <w:shd w:val="clear" w:color="auto" w:fill="FFFFFF"/>
        </w:rPr>
        <w:t xml:space="preserve"> от 18.11.2022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3552C4">
        <w:rPr>
          <w:rFonts w:eastAsia="Calibri"/>
          <w:bCs/>
          <w:sz w:val="28"/>
          <w:szCs w:val="28"/>
        </w:rPr>
        <w:t xml:space="preserve">письмом Министерства финансов Российской Федерации от 21.04.2023 № 23-01-12/36522, </w:t>
      </w:r>
      <w:r w:rsidRPr="003552C4">
        <w:rPr>
          <w:sz w:val="28"/>
          <w:szCs w:val="28"/>
        </w:rPr>
        <w:t xml:space="preserve">руководствуясь </w:t>
      </w:r>
      <w:r w:rsidR="003552C4" w:rsidRPr="003552C4">
        <w:rPr>
          <w:sz w:val="28"/>
          <w:szCs w:val="28"/>
        </w:rPr>
        <w:t>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14:paraId="3C2EE18E" w14:textId="77777777" w:rsidR="003D5922" w:rsidRDefault="003D5922" w:rsidP="00F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D8FC7DE" w14:textId="77777777" w:rsidR="00956226" w:rsidRPr="0037726E" w:rsidRDefault="000D344F" w:rsidP="00F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726E">
        <w:rPr>
          <w:rFonts w:ascii="Times New Roman" w:hAnsi="Times New Roman"/>
          <w:bCs/>
          <w:sz w:val="28"/>
          <w:szCs w:val="28"/>
        </w:rPr>
        <w:t>П О С Т А Н О В Л Я Е Т</w:t>
      </w:r>
      <w:r w:rsidR="00A95A03" w:rsidRPr="0037726E">
        <w:rPr>
          <w:rFonts w:ascii="Times New Roman" w:hAnsi="Times New Roman"/>
          <w:bCs/>
          <w:sz w:val="28"/>
          <w:szCs w:val="28"/>
        </w:rPr>
        <w:t>:</w:t>
      </w:r>
    </w:p>
    <w:p w14:paraId="3FF39432" w14:textId="77777777" w:rsidR="00FA66CD" w:rsidRPr="0037726E" w:rsidRDefault="00FA66CD" w:rsidP="00F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E892870" w14:textId="19321F01" w:rsidR="003D5922" w:rsidRPr="003D5922" w:rsidRDefault="003D5922" w:rsidP="003D59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D5922">
        <w:rPr>
          <w:rFonts w:ascii="Times New Roman" w:hAnsi="Times New Roman"/>
          <w:sz w:val="28"/>
          <w:szCs w:val="28"/>
        </w:rPr>
        <w:t xml:space="preserve">         1. Утвердить </w:t>
      </w:r>
      <w:hyperlink w:anchor="P37">
        <w:r w:rsidRPr="003D592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3D5922">
        <w:rPr>
          <w:rFonts w:ascii="Times New Roman" w:hAnsi="Times New Roman"/>
          <w:sz w:val="28"/>
          <w:szCs w:val="28"/>
        </w:rPr>
        <w:t xml:space="preserve"> реализации полномочий главными администраторами (администраторами) доходов</w:t>
      </w:r>
      <w:r w:rsidR="0037726E">
        <w:rPr>
          <w:rFonts w:ascii="Times New Roman" w:hAnsi="Times New Roman"/>
          <w:sz w:val="28"/>
          <w:szCs w:val="28"/>
        </w:rPr>
        <w:t xml:space="preserve"> </w:t>
      </w:r>
      <w:r w:rsidRPr="003D5922">
        <w:rPr>
          <w:rFonts w:ascii="Times New Roman" w:hAnsi="Times New Roman"/>
          <w:sz w:val="28"/>
          <w:szCs w:val="28"/>
        </w:rPr>
        <w:t xml:space="preserve"> </w:t>
      </w:r>
      <w:r w:rsidR="0037726E" w:rsidRPr="0037726E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2859CB">
        <w:rPr>
          <w:rFonts w:ascii="Times New Roman" w:hAnsi="Times New Roman"/>
          <w:sz w:val="28"/>
          <w:szCs w:val="28"/>
        </w:rPr>
        <w:t xml:space="preserve"> и находящихся </w:t>
      </w:r>
      <w:r w:rsidRPr="003D5922">
        <w:rPr>
          <w:rFonts w:ascii="Times New Roman" w:hAnsi="Times New Roman"/>
          <w:sz w:val="28"/>
          <w:szCs w:val="28"/>
        </w:rPr>
        <w:t xml:space="preserve"> в их ведении казенными учреждениями </w:t>
      </w:r>
      <w:r w:rsidRPr="003D5922">
        <w:rPr>
          <w:rFonts w:ascii="Times New Roman" w:hAnsi="Times New Roman"/>
          <w:sz w:val="28"/>
          <w:szCs w:val="28"/>
          <w:shd w:val="clear" w:color="auto" w:fill="FFFFFF"/>
        </w:rPr>
        <w:t>по взысканию дебиторской задолженности</w:t>
      </w:r>
      <w:r w:rsidRPr="003D5922">
        <w:rPr>
          <w:rFonts w:ascii="Times New Roman" w:hAnsi="Times New Roman"/>
          <w:sz w:val="28"/>
          <w:szCs w:val="28"/>
        </w:rPr>
        <w:t xml:space="preserve"> по платежам в бюджет, пеням и штрафам по ним согласно приложения  к настоящему постановлению.</w:t>
      </w:r>
    </w:p>
    <w:p w14:paraId="6EE14E91" w14:textId="77777777" w:rsidR="003D5922" w:rsidRPr="003D5922" w:rsidRDefault="003D5922" w:rsidP="003D5922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5922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с момента его подписания и распространяется на правоотношения, возникшие с 01 января  2023 года.</w:t>
      </w:r>
    </w:p>
    <w:p w14:paraId="548FF082" w14:textId="77777777" w:rsidR="003D5922" w:rsidRDefault="003D5922" w:rsidP="003D5922">
      <w:pPr>
        <w:pStyle w:val="ConsPlusTitle"/>
        <w:widowControl/>
        <w:jc w:val="both"/>
        <w:rPr>
          <w:sz w:val="28"/>
          <w:szCs w:val="28"/>
        </w:rPr>
      </w:pPr>
    </w:p>
    <w:p w14:paraId="310A915B" w14:textId="77777777" w:rsidR="003D5922" w:rsidRPr="00E35763" w:rsidRDefault="003D5922" w:rsidP="003D5922">
      <w:pPr>
        <w:pStyle w:val="ConsPlusTitle"/>
        <w:widowControl/>
        <w:jc w:val="both"/>
        <w:rPr>
          <w:sz w:val="28"/>
          <w:szCs w:val="28"/>
        </w:rPr>
      </w:pPr>
    </w:p>
    <w:p w14:paraId="7D7719A2" w14:textId="77777777" w:rsidR="003D5922" w:rsidRPr="00E35763" w:rsidRDefault="003D5922" w:rsidP="003D59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D1F6A4A" w14:textId="77777777" w:rsidR="00D91563" w:rsidRDefault="00D91563" w:rsidP="003D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D7E43" w14:textId="77777777" w:rsidR="006C54D0" w:rsidRPr="006C54D0" w:rsidRDefault="006C54D0" w:rsidP="000A7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21A0F6" w14:textId="3455AD3E" w:rsidR="00F74FA4" w:rsidRPr="006C54D0" w:rsidRDefault="002859CB" w:rsidP="000A7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CF0056" w:rsidRPr="006C54D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D344F" w:rsidRPr="006C54D0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C54D0">
        <w:rPr>
          <w:rFonts w:ascii="Times New Roman" w:hAnsi="Times New Roman"/>
          <w:sz w:val="28"/>
          <w:szCs w:val="28"/>
        </w:rPr>
        <w:tab/>
      </w:r>
      <w:r w:rsidR="000D344F" w:rsidRPr="006C54D0">
        <w:rPr>
          <w:rFonts w:ascii="Times New Roman" w:hAnsi="Times New Roman"/>
          <w:sz w:val="28"/>
          <w:szCs w:val="28"/>
        </w:rPr>
        <w:tab/>
      </w:r>
      <w:r w:rsidR="000D344F" w:rsidRPr="006C54D0">
        <w:rPr>
          <w:rFonts w:ascii="Times New Roman" w:hAnsi="Times New Roman"/>
          <w:sz w:val="28"/>
          <w:szCs w:val="28"/>
        </w:rPr>
        <w:tab/>
      </w:r>
    </w:p>
    <w:p w14:paraId="32D62776" w14:textId="1C78F14B" w:rsidR="002859CB" w:rsidRPr="003A250A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F44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0A7F44">
        <w:rPr>
          <w:rFonts w:ascii="Times New Roman" w:hAnsi="Times New Roman"/>
          <w:sz w:val="28"/>
          <w:szCs w:val="28"/>
        </w:rPr>
        <w:t>по</w:t>
      </w:r>
      <w:r w:rsidR="00CF0056" w:rsidRPr="000A7F44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D91563">
        <w:rPr>
          <w:rFonts w:ascii="Times New Roman" w:hAnsi="Times New Roman"/>
          <w:sz w:val="28"/>
          <w:szCs w:val="28"/>
        </w:rPr>
        <w:t xml:space="preserve">            </w:t>
      </w:r>
      <w:r w:rsidR="002859CB">
        <w:rPr>
          <w:rFonts w:ascii="Times New Roman" w:hAnsi="Times New Roman"/>
          <w:sz w:val="28"/>
          <w:szCs w:val="28"/>
        </w:rPr>
        <w:t xml:space="preserve"> О. А. </w:t>
      </w:r>
      <w:proofErr w:type="spellStart"/>
      <w:r w:rsidR="002859CB">
        <w:rPr>
          <w:rFonts w:ascii="Times New Roman" w:hAnsi="Times New Roman"/>
          <w:sz w:val="28"/>
          <w:szCs w:val="28"/>
        </w:rPr>
        <w:t>Квитцау</w:t>
      </w:r>
      <w:proofErr w:type="spellEnd"/>
    </w:p>
    <w:p w14:paraId="0C644071" w14:textId="77777777" w:rsidR="006C54D0" w:rsidRDefault="006C54D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08F58E" w14:textId="77777777" w:rsidR="006C54D0" w:rsidRDefault="006C54D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BC145DD" w14:textId="77777777" w:rsidR="006C54D0" w:rsidRDefault="006C54D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A2241A" w14:textId="77777777" w:rsidR="006C54D0" w:rsidRDefault="006C54D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74FB3BE" w14:textId="77777777" w:rsidR="006C54D0" w:rsidRDefault="006C54D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AF3FA4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9293239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C787EA8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9FFDF3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DE2420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61CB917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6F57C8C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B7F4DB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63941EA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DA26501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A09BDA4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BD1419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AB8BC8D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C265347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558D67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E1E949D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6382FF8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94E3E8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EF81891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ED351FD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FD0C30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C94689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A3B8FB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4FC4C66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0BCF61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1F8C69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5A7F9E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DECAAF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125FD5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F35A6E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E0DEBE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1CDDC04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17E59BF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745DB7D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0221DA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2D9810F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D3906A0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BFEA70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0919B02" w14:textId="77777777" w:rsidR="003552C4" w:rsidRDefault="003552C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7B658A" w14:textId="77777777" w:rsidR="002859CB" w:rsidRDefault="002859CB" w:rsidP="003552C4">
      <w:pPr>
        <w:shd w:val="clear" w:color="auto" w:fill="FFFFFF"/>
        <w:jc w:val="right"/>
        <w:rPr>
          <w:rFonts w:ascii="Times New Roman" w:hAnsi="Times New Roman"/>
          <w:color w:val="000000"/>
          <w:spacing w:val="-3"/>
          <w:sz w:val="28"/>
          <w:szCs w:val="28"/>
        </w:rPr>
      </w:pPr>
    </w:p>
    <w:p w14:paraId="72679F6E" w14:textId="77777777" w:rsidR="002859CB" w:rsidRDefault="002859CB" w:rsidP="003552C4">
      <w:pPr>
        <w:shd w:val="clear" w:color="auto" w:fill="FFFFFF"/>
        <w:jc w:val="right"/>
        <w:rPr>
          <w:rFonts w:ascii="Times New Roman" w:hAnsi="Times New Roman"/>
          <w:color w:val="000000"/>
          <w:spacing w:val="-3"/>
          <w:sz w:val="28"/>
          <w:szCs w:val="28"/>
        </w:rPr>
      </w:pPr>
    </w:p>
    <w:p w14:paraId="46720826" w14:textId="77777777" w:rsidR="002859CB" w:rsidRDefault="002859CB" w:rsidP="003552C4">
      <w:pPr>
        <w:shd w:val="clear" w:color="auto" w:fill="FFFFFF"/>
        <w:jc w:val="right"/>
        <w:rPr>
          <w:rFonts w:ascii="Times New Roman" w:hAnsi="Times New Roman"/>
          <w:color w:val="000000"/>
          <w:spacing w:val="-3"/>
          <w:sz w:val="28"/>
          <w:szCs w:val="28"/>
        </w:rPr>
      </w:pPr>
    </w:p>
    <w:p w14:paraId="1CF49124" w14:textId="0C5C27DD" w:rsidR="003552C4" w:rsidRPr="003552C4" w:rsidRDefault="003552C4" w:rsidP="003552C4">
      <w:pPr>
        <w:shd w:val="clear" w:color="auto" w:fill="FFFFFF"/>
        <w:jc w:val="right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552C4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Приложение </w:t>
      </w:r>
    </w:p>
    <w:p w14:paraId="6D70DDD4" w14:textId="77777777" w:rsidR="003552C4" w:rsidRPr="003552C4" w:rsidRDefault="003552C4" w:rsidP="003552C4">
      <w:pPr>
        <w:jc w:val="right"/>
        <w:rPr>
          <w:rFonts w:ascii="Times New Roman" w:hAnsi="Times New Roman"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DFB005C" w14:textId="77777777" w:rsidR="003552C4" w:rsidRPr="003552C4" w:rsidRDefault="003552C4" w:rsidP="003552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Кобринского</w:t>
      </w:r>
      <w:r w:rsidRPr="003552C4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14:paraId="41498417" w14:textId="0BF71D61" w:rsidR="003552C4" w:rsidRPr="003552C4" w:rsidRDefault="003552C4" w:rsidP="003552C4">
      <w:pPr>
        <w:jc w:val="center"/>
        <w:rPr>
          <w:rFonts w:ascii="Times New Roman" w:hAnsi="Times New Roman"/>
          <w:b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3552C4">
        <w:rPr>
          <w:rFonts w:ascii="Times New Roman" w:hAnsi="Times New Roman"/>
          <w:b/>
          <w:sz w:val="28"/>
          <w:szCs w:val="28"/>
        </w:rPr>
        <w:t xml:space="preserve">от </w:t>
      </w:r>
      <w:r w:rsidR="0037726E">
        <w:rPr>
          <w:rFonts w:ascii="Times New Roman" w:hAnsi="Times New Roman"/>
          <w:b/>
          <w:sz w:val="28"/>
          <w:szCs w:val="28"/>
        </w:rPr>
        <w:t xml:space="preserve">24 августа </w:t>
      </w:r>
      <w:r w:rsidRPr="003552C4">
        <w:rPr>
          <w:rFonts w:ascii="Times New Roman" w:hAnsi="Times New Roman"/>
          <w:b/>
          <w:sz w:val="28"/>
          <w:szCs w:val="28"/>
        </w:rPr>
        <w:t xml:space="preserve">2023 № </w:t>
      </w:r>
      <w:r w:rsidR="006A7547">
        <w:rPr>
          <w:rFonts w:ascii="Times New Roman" w:hAnsi="Times New Roman"/>
          <w:b/>
          <w:sz w:val="28"/>
          <w:szCs w:val="28"/>
        </w:rPr>
        <w:t>358</w:t>
      </w:r>
      <w:r w:rsidRPr="003552C4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3C5D48D0" w14:textId="77777777" w:rsidR="003552C4" w:rsidRPr="003552C4" w:rsidRDefault="003552C4" w:rsidP="003552C4">
      <w:pPr>
        <w:jc w:val="center"/>
        <w:rPr>
          <w:rFonts w:ascii="Times New Roman" w:hAnsi="Times New Roman"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</w:rPr>
        <w:t xml:space="preserve">                       </w:t>
      </w:r>
    </w:p>
    <w:p w14:paraId="61BF20F6" w14:textId="77777777" w:rsidR="003552C4" w:rsidRPr="003552C4" w:rsidRDefault="003552C4" w:rsidP="003552C4">
      <w:pPr>
        <w:shd w:val="clear" w:color="auto" w:fill="FFFFFF"/>
        <w:spacing w:before="302" w:line="322" w:lineRule="exact"/>
        <w:ind w:right="2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2C4">
        <w:rPr>
          <w:rFonts w:ascii="Times New Roman" w:hAnsi="Times New Roman"/>
          <w:b/>
          <w:bCs/>
          <w:color w:val="000000"/>
          <w:sz w:val="28"/>
          <w:szCs w:val="28"/>
        </w:rPr>
        <w:t>РЕГЛАМЕНТ</w:t>
      </w:r>
    </w:p>
    <w:p w14:paraId="7C606F8E" w14:textId="1D44785E" w:rsidR="003552C4" w:rsidRPr="003552C4" w:rsidRDefault="003552C4" w:rsidP="003772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</w:rPr>
        <w:t>реализации полномочий главными администраторами (администраторами) доходов бюджета</w:t>
      </w:r>
      <w:r w:rsidR="0037726E" w:rsidRPr="0037726E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  <w:r w:rsidRPr="003552C4">
        <w:rPr>
          <w:rFonts w:ascii="Times New Roman" w:hAnsi="Times New Roman"/>
          <w:sz w:val="28"/>
          <w:szCs w:val="28"/>
        </w:rPr>
        <w:t xml:space="preserve"> и находящимися в их ведении казенными учреждениями </w:t>
      </w:r>
      <w:r w:rsidRPr="003552C4">
        <w:rPr>
          <w:rFonts w:ascii="Times New Roman" w:hAnsi="Times New Roman"/>
          <w:sz w:val="28"/>
          <w:szCs w:val="28"/>
          <w:shd w:val="clear" w:color="auto" w:fill="FFFFFF"/>
        </w:rPr>
        <w:t>по взысканию дебиторской задолженности</w:t>
      </w:r>
      <w:r w:rsidRPr="003552C4">
        <w:rPr>
          <w:rFonts w:ascii="Times New Roman" w:hAnsi="Times New Roman"/>
          <w:sz w:val="28"/>
          <w:szCs w:val="28"/>
        </w:rPr>
        <w:t xml:space="preserve"> по платежам в бюджет, пеням и штрафам по ним</w:t>
      </w:r>
    </w:p>
    <w:p w14:paraId="36CA9507" w14:textId="77777777" w:rsidR="003552C4" w:rsidRPr="003552C4" w:rsidRDefault="003552C4" w:rsidP="003552C4">
      <w:pPr>
        <w:shd w:val="clear" w:color="auto" w:fill="FFFFFF"/>
        <w:ind w:left="29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3552C4">
        <w:rPr>
          <w:rFonts w:ascii="Times New Roman" w:hAnsi="Times New Roman"/>
          <w:bCs/>
          <w:color w:val="000000"/>
          <w:spacing w:val="-2"/>
          <w:sz w:val="28"/>
          <w:szCs w:val="28"/>
        </w:rPr>
        <w:t>1. Общие положения</w:t>
      </w:r>
    </w:p>
    <w:p w14:paraId="3FA9A8C8" w14:textId="01151A81" w:rsidR="003552C4" w:rsidRPr="0037726E" w:rsidRDefault="003552C4" w:rsidP="003772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52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1.1. </w:t>
      </w:r>
      <w:r w:rsidRPr="003552C4">
        <w:rPr>
          <w:rFonts w:ascii="Times New Roman" w:hAnsi="Times New Roman"/>
          <w:color w:val="000000"/>
          <w:sz w:val="28"/>
          <w:szCs w:val="28"/>
        </w:rPr>
        <w:t xml:space="preserve">Настоящий Регламент </w:t>
      </w:r>
      <w:r w:rsidRPr="003552C4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полномочий главными администраторами (администраторами) доходов бюджета </w:t>
      </w:r>
      <w:r w:rsidR="006A7547">
        <w:rPr>
          <w:rFonts w:ascii="Times New Roman" w:hAnsi="Times New Roman"/>
          <w:sz w:val="28"/>
          <w:szCs w:val="28"/>
        </w:rPr>
        <w:t>Кобринского сельского поселения</w:t>
      </w:r>
      <w:r w:rsidRPr="003552C4">
        <w:rPr>
          <w:rFonts w:ascii="Times New Roman" w:hAnsi="Times New Roman"/>
          <w:sz w:val="28"/>
          <w:szCs w:val="28"/>
        </w:rPr>
        <w:t xml:space="preserve"> и находящимися в их ведении казенными учреждениями </w:t>
      </w:r>
      <w:r w:rsidRPr="003552C4">
        <w:rPr>
          <w:rFonts w:ascii="Times New Roman" w:hAnsi="Times New Roman"/>
          <w:sz w:val="28"/>
          <w:szCs w:val="28"/>
          <w:shd w:val="clear" w:color="auto" w:fill="FFFFFF"/>
        </w:rPr>
        <w:t>по взысканию дебиторской задолженности по платежам в бюджет, пеням и штрафам по ним</w:t>
      </w:r>
      <w:r w:rsidRPr="003552C4">
        <w:rPr>
          <w:rFonts w:ascii="Times New Roman" w:hAnsi="Times New Roman"/>
          <w:sz w:val="28"/>
          <w:szCs w:val="28"/>
        </w:rPr>
        <w:t xml:space="preserve">  (далее – Регламент)  устанавливает требования к реализации полномочий главными администраторами (администраторами) доходов бюджета и </w:t>
      </w:r>
      <w:bookmarkStart w:id="0" w:name="_GoBack"/>
      <w:bookmarkEnd w:id="0"/>
      <w:r w:rsidRPr="003552C4">
        <w:rPr>
          <w:rFonts w:ascii="Times New Roman" w:hAnsi="Times New Roman"/>
          <w:sz w:val="28"/>
          <w:szCs w:val="28"/>
        </w:rPr>
        <w:t xml:space="preserve">находящимися в их ведении казенными учреждениями по </w:t>
      </w:r>
      <w:r w:rsidRPr="003552C4">
        <w:rPr>
          <w:rFonts w:ascii="Times New Roman" w:hAnsi="Times New Roman"/>
          <w:sz w:val="28"/>
          <w:szCs w:val="28"/>
          <w:shd w:val="clear" w:color="auto" w:fill="FFFFFF"/>
        </w:rPr>
        <w:t xml:space="preserve">взысканию дебиторской задолженности по платежам в бюджет, пеням и штрафам по ним, являющимся </w:t>
      </w:r>
      <w:r w:rsidRPr="003552C4">
        <w:rPr>
          <w:rFonts w:ascii="Times New Roman" w:hAnsi="Times New Roman"/>
          <w:sz w:val="28"/>
          <w:szCs w:val="28"/>
        </w:rPr>
        <w:t xml:space="preserve">источниками формирования доходов бюджета </w:t>
      </w:r>
      <w:r w:rsidR="006A7547">
        <w:rPr>
          <w:rFonts w:ascii="Times New Roman" w:hAnsi="Times New Roman"/>
          <w:sz w:val="28"/>
          <w:szCs w:val="28"/>
        </w:rPr>
        <w:t>Кобринского сельского поселения</w:t>
      </w:r>
      <w:r w:rsidRPr="003552C4">
        <w:rPr>
          <w:rFonts w:ascii="Times New Roman" w:hAnsi="Times New Roman"/>
          <w:sz w:val="28"/>
          <w:szCs w:val="28"/>
        </w:rPr>
        <w:t xml:space="preserve"> за исключением платежей, предусмотренных законодательством Российской Федерации о налогах и сборах, </w:t>
      </w:r>
      <w:r w:rsidRPr="003552C4">
        <w:rPr>
          <w:rFonts w:ascii="Times New Roman" w:eastAsia="Calibri" w:hAnsi="Times New Roman"/>
          <w:sz w:val="28"/>
          <w:szCs w:val="28"/>
        </w:rPr>
        <w:t>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14:paraId="6ABCDDDD" w14:textId="77777777" w:rsidR="003552C4" w:rsidRPr="003552C4" w:rsidRDefault="003552C4" w:rsidP="003552C4">
      <w:pPr>
        <w:shd w:val="clear" w:color="auto" w:fill="FFFFFF"/>
        <w:ind w:left="29" w:firstLine="67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52C4">
        <w:rPr>
          <w:rFonts w:ascii="Times New Roman" w:hAnsi="Times New Roman"/>
          <w:sz w:val="28"/>
          <w:szCs w:val="28"/>
          <w:shd w:val="clear" w:color="auto" w:fill="FFFFFF"/>
        </w:rPr>
        <w:t xml:space="preserve">1.2. В целях настоящего Регламента используются следующие основные понятия: </w:t>
      </w:r>
    </w:p>
    <w:p w14:paraId="6A9865FD" w14:textId="77777777" w:rsidR="003552C4" w:rsidRPr="003552C4" w:rsidRDefault="003552C4" w:rsidP="003552C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52C4">
        <w:rPr>
          <w:rFonts w:ascii="Times New Roman" w:hAnsi="Times New Roman"/>
          <w:sz w:val="28"/>
          <w:szCs w:val="28"/>
          <w:shd w:val="clear" w:color="auto" w:fill="FFFFFF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3552C4">
        <w:rPr>
          <w:rFonts w:ascii="Times New Roman" w:hAnsi="Times New Roman"/>
          <w:sz w:val="28"/>
          <w:szCs w:val="28"/>
          <w:shd w:val="clear" w:color="auto" w:fill="FFFFFF"/>
        </w:rPr>
        <w:t>субсидиарно</w:t>
      </w:r>
      <w:proofErr w:type="spellEnd"/>
      <w:r w:rsidRPr="003552C4">
        <w:rPr>
          <w:rFonts w:ascii="Times New Roman" w:hAnsi="Times New Roman"/>
          <w:sz w:val="28"/>
          <w:szCs w:val="28"/>
          <w:shd w:val="clear" w:color="auto" w:fill="FFFFFF"/>
        </w:rPr>
        <w:t xml:space="preserve"> или солидарно с </w:t>
      </w:r>
      <w:r w:rsidRPr="003552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738D7AAA" w14:textId="77777777" w:rsidR="003552C4" w:rsidRPr="003552C4" w:rsidRDefault="003552C4" w:rsidP="00E2443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52C4">
        <w:rPr>
          <w:rFonts w:ascii="Times New Roman" w:hAnsi="Times New Roman"/>
          <w:sz w:val="28"/>
          <w:szCs w:val="28"/>
          <w:shd w:val="clear" w:color="auto" w:fill="FFFFFF"/>
        </w:rPr>
        <w:t>просроченная задолженность - суммарный объем не исполненных должником в установленный срок денежных обязательств, по которым истек</w:t>
      </w:r>
      <w:r w:rsidR="00E244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552C4">
        <w:rPr>
          <w:rFonts w:ascii="Times New Roman" w:hAnsi="Times New Roman"/>
          <w:sz w:val="28"/>
          <w:szCs w:val="28"/>
          <w:shd w:val="clear" w:color="auto" w:fill="FFFFFF"/>
        </w:rPr>
        <w:t>срок их погашения, и обязанность по уплате которых возникла вследствие неисполнения или ненадлежащего исполнения обязательства перед кредитором),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15A7D135" w14:textId="77777777" w:rsidR="003552C4" w:rsidRPr="003552C4" w:rsidRDefault="003552C4" w:rsidP="003552C4">
      <w:pPr>
        <w:shd w:val="clear" w:color="auto" w:fill="FFFFFF"/>
        <w:ind w:left="29" w:firstLine="67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ответственное подразделение (ответственный сотрудник) – структурное подразделение главного администратора (администратора) доходов </w:t>
      </w:r>
      <w:proofErr w:type="gramStart"/>
      <w:r w:rsidRPr="003552C4">
        <w:rPr>
          <w:rFonts w:ascii="Times New Roman" w:hAnsi="Times New Roman"/>
          <w:sz w:val="28"/>
          <w:szCs w:val="28"/>
          <w:shd w:val="clear" w:color="auto" w:fill="FFFFFF"/>
        </w:rPr>
        <w:t>бюджета,  структурное</w:t>
      </w:r>
      <w:proofErr w:type="gramEnd"/>
      <w:r w:rsidRPr="003552C4">
        <w:rPr>
          <w:rFonts w:ascii="Times New Roman" w:hAnsi="Times New Roman"/>
          <w:sz w:val="28"/>
          <w:szCs w:val="28"/>
          <w:shd w:val="clear" w:color="auto" w:fill="FFFFFF"/>
        </w:rPr>
        <w:t xml:space="preserve"> подразделение (сотрудник) </w:t>
      </w:r>
      <w:r w:rsidRPr="003552C4">
        <w:rPr>
          <w:rFonts w:ascii="Times New Roman" w:hAnsi="Times New Roman"/>
          <w:sz w:val="28"/>
          <w:szCs w:val="28"/>
        </w:rPr>
        <w:t>казенного учреждения</w:t>
      </w:r>
      <w:r w:rsidRPr="003552C4">
        <w:rPr>
          <w:rFonts w:ascii="Times New Roman" w:hAnsi="Times New Roman"/>
          <w:sz w:val="28"/>
          <w:szCs w:val="28"/>
          <w:shd w:val="clear" w:color="auto" w:fill="FFFFFF"/>
        </w:rPr>
        <w:t>,  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обязательства.</w:t>
      </w:r>
    </w:p>
    <w:p w14:paraId="6211A50F" w14:textId="77777777" w:rsidR="003552C4" w:rsidRPr="003552C4" w:rsidRDefault="003552C4" w:rsidP="003552C4">
      <w:pPr>
        <w:pStyle w:val="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>1.3. Мероприятия по реализации главным администратором (администратором) доходов и находящимся в их ведении казенным учреждением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59F6233D" w14:textId="77777777" w:rsidR="003552C4" w:rsidRPr="003552C4" w:rsidRDefault="003552C4" w:rsidP="003552C4">
      <w:pPr>
        <w:pStyle w:val="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 xml:space="preserve">    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52B2BF7D" w14:textId="77777777" w:rsidR="003552C4" w:rsidRPr="003552C4" w:rsidRDefault="003552C4" w:rsidP="003552C4">
      <w:pPr>
        <w:pStyle w:val="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 xml:space="preserve">    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2E690091" w14:textId="77777777" w:rsidR="003552C4" w:rsidRPr="003552C4" w:rsidRDefault="003552C4" w:rsidP="003552C4">
      <w:pPr>
        <w:pStyle w:val="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 xml:space="preserve">    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0D479292" w14:textId="77777777" w:rsidR="003552C4" w:rsidRPr="003552C4" w:rsidRDefault="003552C4" w:rsidP="003552C4">
      <w:pPr>
        <w:pStyle w:val="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 xml:space="preserve">    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14:paraId="0DCEA0FE" w14:textId="77777777" w:rsidR="003552C4" w:rsidRPr="003552C4" w:rsidRDefault="003552C4" w:rsidP="003552C4">
      <w:pPr>
        <w:pStyle w:val="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>1.4. Ответственными за работу с дебиторской задолженностью по доходам являются руководители:</w:t>
      </w:r>
    </w:p>
    <w:p w14:paraId="4B02DB5B" w14:textId="05700686" w:rsidR="003552C4" w:rsidRPr="003552C4" w:rsidRDefault="003552C4" w:rsidP="003552C4">
      <w:pPr>
        <w:pStyle w:val="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 xml:space="preserve">   - главных администраторов (администраторов) доходов бюдж</w:t>
      </w:r>
      <w:r w:rsidR="002859CB">
        <w:rPr>
          <w:rFonts w:ascii="Times New Roman" w:hAnsi="Times New Roman" w:cs="Times New Roman"/>
          <w:sz w:val="28"/>
          <w:szCs w:val="28"/>
        </w:rPr>
        <w:t>ета Кобринского сельского поселения</w:t>
      </w:r>
      <w:r w:rsidRPr="003552C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A61CE8" w14:textId="1FA31B0E" w:rsidR="003552C4" w:rsidRPr="003552C4" w:rsidRDefault="003552C4" w:rsidP="003552C4">
      <w:pPr>
        <w:pStyle w:val="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lastRenderedPageBreak/>
        <w:t xml:space="preserve">  - ответственных структурных подразделений администрации </w:t>
      </w:r>
      <w:r w:rsidR="006A7547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3552C4">
        <w:rPr>
          <w:rFonts w:ascii="Times New Roman" w:hAnsi="Times New Roman" w:cs="Times New Roman"/>
          <w:sz w:val="28"/>
          <w:szCs w:val="28"/>
        </w:rPr>
        <w:t>:</w:t>
      </w:r>
    </w:p>
    <w:p w14:paraId="4AAFCADF" w14:textId="77777777" w:rsidR="003552C4" w:rsidRPr="003552C4" w:rsidRDefault="003552C4" w:rsidP="003552C4">
      <w:pPr>
        <w:pStyle w:val="1"/>
        <w:shd w:val="clear" w:color="auto" w:fill="auto"/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 xml:space="preserve">      - казенных учреждений, подведомственных главным администраторам (администраторам) доходов бюджета.</w:t>
      </w:r>
    </w:p>
    <w:p w14:paraId="550697A4" w14:textId="77777777" w:rsidR="003552C4" w:rsidRPr="003552C4" w:rsidRDefault="003552C4" w:rsidP="003552C4">
      <w:pPr>
        <w:pStyle w:val="1"/>
        <w:shd w:val="clear" w:color="auto" w:fill="auto"/>
        <w:tabs>
          <w:tab w:val="left" w:pos="8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ab/>
        <w:t xml:space="preserve">  1.5. Обмен информацией </w:t>
      </w:r>
      <w:r w:rsidRPr="003552C4">
        <w:rPr>
          <w:rFonts w:ascii="Times New Roman" w:eastAsia="Calibri" w:hAnsi="Times New Roman" w:cs="Times New Roman"/>
          <w:sz w:val="28"/>
          <w:szCs w:val="28"/>
        </w:rPr>
        <w:t>(первичными учетными документами) осуществляется между:</w:t>
      </w:r>
    </w:p>
    <w:p w14:paraId="78F4451E" w14:textId="64B68E18" w:rsidR="003552C4" w:rsidRPr="003552C4" w:rsidRDefault="003552C4" w:rsidP="003552C4">
      <w:pPr>
        <w:pStyle w:val="1"/>
        <w:shd w:val="clear" w:color="auto" w:fill="auto"/>
        <w:tabs>
          <w:tab w:val="left" w:pos="8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2C4">
        <w:rPr>
          <w:rFonts w:ascii="Times New Roman" w:eastAsia="Calibri" w:hAnsi="Times New Roman" w:cs="Times New Roman"/>
          <w:sz w:val="28"/>
          <w:szCs w:val="28"/>
        </w:rPr>
        <w:tab/>
        <w:t>- структурными подразделениями (сотрудниками) главного администратора (администратора) доходов бюджета</w:t>
      </w:r>
      <w:r w:rsidR="002859CB">
        <w:rPr>
          <w:rFonts w:ascii="Times New Roman" w:eastAsia="Calibri" w:hAnsi="Times New Roman" w:cs="Times New Roman"/>
          <w:sz w:val="28"/>
          <w:szCs w:val="28"/>
        </w:rPr>
        <w:t xml:space="preserve"> Кобринского сельского поселения</w:t>
      </w:r>
      <w:r w:rsidRPr="003552C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E0C883C" w14:textId="77777777" w:rsidR="003552C4" w:rsidRPr="003552C4" w:rsidRDefault="003552C4" w:rsidP="003552C4">
      <w:pPr>
        <w:pStyle w:val="1"/>
        <w:shd w:val="clear" w:color="auto" w:fill="auto"/>
        <w:tabs>
          <w:tab w:val="left" w:pos="8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2C4">
        <w:rPr>
          <w:rFonts w:ascii="Times New Roman" w:eastAsia="Calibri" w:hAnsi="Times New Roman" w:cs="Times New Roman"/>
          <w:sz w:val="28"/>
          <w:szCs w:val="28"/>
        </w:rPr>
        <w:tab/>
        <w:t>- структурными подразделениями (сотрудниками) казенного учреждения, подведомственного главному администратору (администратору) доходов бюджета,</w:t>
      </w:r>
    </w:p>
    <w:p w14:paraId="51D334D8" w14:textId="77777777" w:rsidR="003552C4" w:rsidRPr="003552C4" w:rsidRDefault="003552C4" w:rsidP="003552C4">
      <w:pPr>
        <w:pStyle w:val="1"/>
        <w:shd w:val="clear" w:color="auto" w:fill="auto"/>
        <w:tabs>
          <w:tab w:val="left" w:pos="8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2C4">
        <w:rPr>
          <w:rFonts w:ascii="Times New Roman" w:eastAsia="Calibri" w:hAnsi="Times New Roman" w:cs="Times New Roman"/>
          <w:sz w:val="28"/>
          <w:szCs w:val="28"/>
        </w:rPr>
        <w:tab/>
        <w:t>- структурными подразделениями (сотрудниками) главного администратора (администратора) доходов бюджета и казенного учреждения, находящегося в его ведении, с подразделениями (сотрудниками), осуществляющими полномочия по ведению бюджетного учета.</w:t>
      </w:r>
    </w:p>
    <w:p w14:paraId="2E9F3483" w14:textId="77777777" w:rsidR="003552C4" w:rsidRPr="003552C4" w:rsidRDefault="003552C4" w:rsidP="003552C4">
      <w:pPr>
        <w:pStyle w:val="1"/>
        <w:shd w:val="clear" w:color="auto" w:fill="auto"/>
        <w:tabs>
          <w:tab w:val="left" w:pos="834"/>
        </w:tabs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2C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1.6. Порядок о</w:t>
      </w:r>
      <w:r w:rsidRPr="003552C4">
        <w:rPr>
          <w:rFonts w:ascii="Times New Roman" w:hAnsi="Times New Roman" w:cs="Times New Roman"/>
          <w:sz w:val="28"/>
          <w:szCs w:val="28"/>
        </w:rPr>
        <w:t xml:space="preserve">бмена информацией </w:t>
      </w:r>
      <w:r w:rsidRPr="003552C4">
        <w:rPr>
          <w:rFonts w:ascii="Times New Roman" w:eastAsia="Calibri" w:hAnsi="Times New Roman" w:cs="Times New Roman"/>
          <w:sz w:val="28"/>
          <w:szCs w:val="28"/>
        </w:rPr>
        <w:t xml:space="preserve">(первичными учетными документами) </w:t>
      </w:r>
      <w:r w:rsidRPr="003552C4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графиком документооборота, утвержденным распоряжением или приказом главного администратора (администратора) доходов бюджета, казенного учреждения, находящегося в его ведении.</w:t>
      </w:r>
    </w:p>
    <w:p w14:paraId="2CAE4A9A" w14:textId="77777777" w:rsidR="003552C4" w:rsidRPr="003552C4" w:rsidRDefault="003552C4" w:rsidP="003552C4">
      <w:pPr>
        <w:pStyle w:val="1"/>
        <w:shd w:val="clear" w:color="auto" w:fill="auto"/>
        <w:tabs>
          <w:tab w:val="left" w:pos="8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70B496" w14:textId="77777777" w:rsidR="003552C4" w:rsidRPr="003552C4" w:rsidRDefault="003552C4" w:rsidP="003552C4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2C4">
        <w:rPr>
          <w:rFonts w:ascii="Times New Roman" w:hAnsi="Times New Roman" w:cs="Times New Roman"/>
          <w:bCs/>
          <w:sz w:val="28"/>
          <w:szCs w:val="28"/>
        </w:rPr>
        <w:t xml:space="preserve">2. Мероприятия по недопущению образования </w:t>
      </w:r>
    </w:p>
    <w:p w14:paraId="3FCCB2A3" w14:textId="77777777" w:rsidR="003552C4" w:rsidRPr="003552C4" w:rsidRDefault="003552C4" w:rsidP="003552C4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2C4">
        <w:rPr>
          <w:rFonts w:ascii="Times New Roman" w:hAnsi="Times New Roman" w:cs="Times New Roman"/>
          <w:bCs/>
          <w:sz w:val="28"/>
          <w:szCs w:val="28"/>
        </w:rPr>
        <w:t xml:space="preserve">просроченной дебиторской задолженности по доходам, </w:t>
      </w:r>
    </w:p>
    <w:p w14:paraId="2AEDF062" w14:textId="77777777" w:rsidR="003552C4" w:rsidRPr="003552C4" w:rsidRDefault="003552C4" w:rsidP="003552C4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2C4">
        <w:rPr>
          <w:rFonts w:ascii="Times New Roman" w:hAnsi="Times New Roman" w:cs="Times New Roman"/>
          <w:bCs/>
          <w:sz w:val="28"/>
          <w:szCs w:val="28"/>
        </w:rPr>
        <w:t xml:space="preserve">выявлению факторов, влияющих на образование </w:t>
      </w:r>
    </w:p>
    <w:p w14:paraId="052B98ED" w14:textId="77777777" w:rsidR="003552C4" w:rsidRPr="003552C4" w:rsidRDefault="003552C4" w:rsidP="003552C4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2C4">
        <w:rPr>
          <w:rFonts w:ascii="Times New Roman" w:hAnsi="Times New Roman" w:cs="Times New Roman"/>
          <w:bCs/>
          <w:sz w:val="28"/>
          <w:szCs w:val="28"/>
        </w:rPr>
        <w:t>просроченной дебиторской задолженности по доходам</w:t>
      </w:r>
    </w:p>
    <w:p w14:paraId="74966DD9" w14:textId="77777777" w:rsidR="003552C4" w:rsidRPr="003552C4" w:rsidRDefault="003552C4" w:rsidP="003552C4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010F0C" w14:textId="6AB57212" w:rsidR="003552C4" w:rsidRPr="003552C4" w:rsidRDefault="003552C4" w:rsidP="00E24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</w:rPr>
        <w:t xml:space="preserve">2.1. Ответственное подразделение (ответственный сотрудник) - исполнитель, являющееся главным администратором (администратором) доходов бюджета </w:t>
      </w:r>
      <w:r w:rsidR="00E24433" w:rsidRPr="0037726E">
        <w:rPr>
          <w:rFonts w:ascii="Times New Roman" w:hAnsi="Times New Roman"/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области, </w:t>
      </w:r>
      <w:r w:rsidRPr="003552C4">
        <w:rPr>
          <w:rFonts w:ascii="Times New Roman" w:hAnsi="Times New Roman"/>
          <w:sz w:val="28"/>
          <w:szCs w:val="28"/>
        </w:rPr>
        <w:t>казенным учреждением подведомственным главному администратору доходов бюджета:</w:t>
      </w:r>
    </w:p>
    <w:p w14:paraId="25AB2AE2" w14:textId="4ED00D93" w:rsidR="003552C4" w:rsidRPr="003552C4" w:rsidRDefault="003552C4" w:rsidP="00E24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</w:rPr>
        <w:t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</w:t>
      </w:r>
      <w:r w:rsidR="00E24433" w:rsidRPr="0037726E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  <w:r w:rsidRPr="003552C4">
        <w:rPr>
          <w:rFonts w:ascii="Times New Roman" w:hAnsi="Times New Roman"/>
          <w:sz w:val="28"/>
          <w:szCs w:val="28"/>
        </w:rPr>
        <w:t>, в том числе:</w:t>
      </w:r>
    </w:p>
    <w:p w14:paraId="3298ECAE" w14:textId="1EA5A170" w:rsidR="003552C4" w:rsidRPr="003552C4" w:rsidRDefault="003552C4" w:rsidP="003772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</w:rPr>
        <w:t xml:space="preserve">- за фактическим зачислением платежей в бюджет </w:t>
      </w:r>
      <w:r w:rsidR="006A7547">
        <w:rPr>
          <w:rFonts w:ascii="Times New Roman" w:hAnsi="Times New Roman"/>
          <w:sz w:val="28"/>
          <w:szCs w:val="28"/>
        </w:rPr>
        <w:t xml:space="preserve">Кобринского сельского </w:t>
      </w:r>
      <w:proofErr w:type="gramStart"/>
      <w:r w:rsidR="006A7547">
        <w:rPr>
          <w:rFonts w:ascii="Times New Roman" w:hAnsi="Times New Roman"/>
          <w:sz w:val="28"/>
          <w:szCs w:val="28"/>
        </w:rPr>
        <w:t>поселения</w:t>
      </w:r>
      <w:r w:rsidRPr="003552C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3552C4">
        <w:rPr>
          <w:rFonts w:ascii="Times New Roman" w:hAnsi="Times New Roman"/>
          <w:sz w:val="28"/>
          <w:szCs w:val="28"/>
        </w:rPr>
        <w:t xml:space="preserve"> размерах и сроки, установленные законодательством Российской Федерации, договором,  муниципальным контрактом, соглашением (в течение 3 рабочих дней с даты зачисления (поступления) денежных средств на лицевой счет главного администратора доходов бюджета);</w:t>
      </w:r>
    </w:p>
    <w:p w14:paraId="2FBC9B1D" w14:textId="694F8747" w:rsidR="003552C4" w:rsidRPr="003552C4" w:rsidRDefault="003552C4" w:rsidP="003772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6A7547">
        <w:rPr>
          <w:rFonts w:ascii="Times New Roman" w:hAnsi="Times New Roman"/>
          <w:sz w:val="28"/>
          <w:szCs w:val="28"/>
        </w:rPr>
        <w:t>Кобринского сельского поселения</w:t>
      </w:r>
      <w:r w:rsidR="002859CB">
        <w:rPr>
          <w:rFonts w:ascii="Times New Roman" w:hAnsi="Times New Roman"/>
          <w:sz w:val="28"/>
          <w:szCs w:val="28"/>
        </w:rPr>
        <w:t xml:space="preserve"> </w:t>
      </w:r>
      <w:r w:rsidRPr="003552C4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 </w:t>
      </w:r>
      <w:r w:rsidRPr="003552C4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6A7547">
        <w:rPr>
          <w:rFonts w:ascii="Times New Roman" w:hAnsi="Times New Roman"/>
          <w:sz w:val="28"/>
          <w:szCs w:val="28"/>
        </w:rPr>
        <w:t>Кобринского сельского поселения</w:t>
      </w:r>
      <w:r w:rsidRPr="003552C4">
        <w:rPr>
          <w:rFonts w:ascii="Times New Roman" w:hAnsi="Times New Roman"/>
          <w:sz w:val="28"/>
          <w:szCs w:val="28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 (не позднее рабочего дня, следующего за днем поступления документов, подтверждающих уплату доходов);</w:t>
      </w:r>
    </w:p>
    <w:p w14:paraId="71978172" w14:textId="3B2B9B85" w:rsidR="003552C4" w:rsidRPr="003552C4" w:rsidRDefault="003552C4" w:rsidP="00E24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6A7547">
        <w:rPr>
          <w:rFonts w:ascii="Times New Roman" w:hAnsi="Times New Roman"/>
          <w:sz w:val="28"/>
          <w:szCs w:val="28"/>
        </w:rPr>
        <w:t>Кобринского сельского поселения</w:t>
      </w:r>
      <w:r w:rsidRPr="003552C4">
        <w:rPr>
          <w:rFonts w:ascii="Times New Roman" w:hAnsi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6A7547">
        <w:rPr>
          <w:rFonts w:ascii="Times New Roman" w:hAnsi="Times New Roman"/>
          <w:sz w:val="28"/>
          <w:szCs w:val="28"/>
        </w:rPr>
        <w:t>Кобринского сельского поселения</w:t>
      </w:r>
      <w:r w:rsidRPr="003552C4">
        <w:rPr>
          <w:rFonts w:ascii="Times New Roman" w:hAnsi="Times New Roman"/>
          <w:sz w:val="28"/>
          <w:szCs w:val="28"/>
        </w:rPr>
        <w:t xml:space="preserve"> в порядке и случаях, предусмотренных законодательством Российской Федерации (в течение 5 рабочих дней с даты, указанной в графике платежей в связи с предоставлением отсрочки или рассрочки);</w:t>
      </w:r>
    </w:p>
    <w:p w14:paraId="5C4DF16B" w14:textId="77777777" w:rsidR="003552C4" w:rsidRPr="003552C4" w:rsidRDefault="003552C4" w:rsidP="003552C4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неустойки, штрафов, пени (в момент возникновения права требования в соответствии с условиями договоров, муниципальных контрактов, соглашений);</w:t>
      </w:r>
    </w:p>
    <w:p w14:paraId="35336B37" w14:textId="77777777" w:rsidR="003552C4" w:rsidRPr="003552C4" w:rsidRDefault="003552C4" w:rsidP="003552C4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главного администратора (администратора) доходов бюджета, осуществляющего ведение бюджетного учета в соответствии с утвержденным графиком документооборота;</w:t>
      </w:r>
    </w:p>
    <w:p w14:paraId="10A4F28D" w14:textId="12FA241F" w:rsidR="003552C4" w:rsidRPr="003552C4" w:rsidRDefault="003552C4" w:rsidP="00E2443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552C4">
        <w:rPr>
          <w:rFonts w:ascii="Times New Roman" w:hAnsi="Times New Roman"/>
          <w:sz w:val="28"/>
          <w:szCs w:val="28"/>
        </w:rPr>
        <w:t xml:space="preserve">2.1.2. проводит </w:t>
      </w:r>
      <w:r w:rsidRPr="003552C4">
        <w:rPr>
          <w:rFonts w:ascii="Times New Roman" w:eastAsia="Calibri" w:hAnsi="Times New Roman"/>
          <w:sz w:val="28"/>
          <w:szCs w:val="28"/>
        </w:rPr>
        <w:t xml:space="preserve">инвентаризацию расчетов с должниками, включая сверку данных по доходам бюджетов </w:t>
      </w:r>
      <w:r w:rsidRPr="003552C4">
        <w:rPr>
          <w:rFonts w:ascii="Times New Roman" w:hAnsi="Times New Roman"/>
          <w:sz w:val="28"/>
          <w:szCs w:val="28"/>
        </w:rPr>
        <w:t xml:space="preserve">в бюджет </w:t>
      </w:r>
      <w:r w:rsidR="006A7547">
        <w:rPr>
          <w:rFonts w:ascii="Times New Roman" w:hAnsi="Times New Roman"/>
          <w:sz w:val="28"/>
          <w:szCs w:val="28"/>
        </w:rPr>
        <w:t>Кобринского сельского поселения</w:t>
      </w:r>
      <w:r w:rsidRPr="003552C4">
        <w:rPr>
          <w:rFonts w:ascii="Times New Roman" w:hAnsi="Times New Roman"/>
          <w:sz w:val="28"/>
          <w:szCs w:val="28"/>
        </w:rPr>
        <w:t xml:space="preserve"> </w:t>
      </w:r>
      <w:r w:rsidRPr="003552C4">
        <w:rPr>
          <w:rFonts w:ascii="Times New Roman" w:eastAsia="Calibri" w:hAnsi="Times New Roman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 (в сроки, устанавливаемые организационно – распорядительными документами о проведении инвентаризации);</w:t>
      </w:r>
    </w:p>
    <w:p w14:paraId="22F9CF56" w14:textId="77777777" w:rsidR="003552C4" w:rsidRPr="003552C4" w:rsidRDefault="003552C4" w:rsidP="003552C4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 xml:space="preserve">2.1.3. </w:t>
      </w:r>
      <w:r w:rsidRPr="003552C4">
        <w:rPr>
          <w:rFonts w:ascii="Times New Roman" w:eastAsia="Calibri" w:hAnsi="Times New Roman" w:cs="Times New Roman"/>
          <w:sz w:val="28"/>
          <w:szCs w:val="28"/>
        </w:rPr>
        <w:t xml:space="preserve">в сроки, устанавливаемые организационно – распорядительными </w:t>
      </w:r>
      <w:r w:rsidRPr="003552C4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документами о проведении инвентаризации,</w:t>
      </w:r>
      <w:r w:rsidRPr="003552C4">
        <w:rPr>
          <w:rFonts w:ascii="Times New Roman" w:hAnsi="Times New Roman" w:cs="Times New Roman"/>
          <w:sz w:val="28"/>
          <w:szCs w:val="28"/>
        </w:rPr>
        <w:t xml:space="preserve">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6493CDFD" w14:textId="77777777" w:rsidR="003552C4" w:rsidRPr="003552C4" w:rsidRDefault="003552C4" w:rsidP="003552C4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15524226" w14:textId="77777777" w:rsidR="003552C4" w:rsidRPr="003552C4" w:rsidRDefault="003552C4" w:rsidP="003552C4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банкротстве.</w:t>
      </w:r>
    </w:p>
    <w:p w14:paraId="0FC05A1D" w14:textId="77777777" w:rsidR="003552C4" w:rsidRPr="003552C4" w:rsidRDefault="003552C4" w:rsidP="003552C4">
      <w:pPr>
        <w:pStyle w:val="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DC7C0" w14:textId="77777777" w:rsidR="003552C4" w:rsidRPr="003552C4" w:rsidRDefault="003552C4" w:rsidP="003552C4">
      <w:pPr>
        <w:pStyle w:val="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2C4">
        <w:rPr>
          <w:rFonts w:ascii="Times New Roman" w:hAnsi="Times New Roman" w:cs="Times New Roman"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14:paraId="7FF4F9F2" w14:textId="77777777" w:rsidR="003552C4" w:rsidRPr="003552C4" w:rsidRDefault="003552C4" w:rsidP="003552C4">
      <w:pPr>
        <w:pStyle w:val="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5BA03" w14:textId="77777777" w:rsidR="003552C4" w:rsidRPr="003552C4" w:rsidRDefault="003552C4" w:rsidP="003552C4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>3.1.</w:t>
      </w:r>
      <w:r w:rsidRPr="003552C4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665E0417" w14:textId="77777777" w:rsidR="003552C4" w:rsidRPr="003552C4" w:rsidRDefault="003552C4" w:rsidP="003552C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52C4">
        <w:rPr>
          <w:rFonts w:ascii="Times New Roman" w:eastAsia="Calibri" w:hAnsi="Times New Roman"/>
          <w:sz w:val="28"/>
          <w:szCs w:val="28"/>
        </w:rPr>
        <w:t xml:space="preserve">   3.1.1.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 срок направления требования – не позднее 30 дней со дня возникновения права требования платежа;</w:t>
      </w:r>
    </w:p>
    <w:p w14:paraId="3FCFE210" w14:textId="77777777" w:rsidR="003552C4" w:rsidRPr="003552C4" w:rsidRDefault="003552C4" w:rsidP="003552C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52C4">
        <w:rPr>
          <w:rFonts w:ascii="Times New Roman" w:eastAsia="Calibri" w:hAnsi="Times New Roman"/>
          <w:sz w:val="28"/>
          <w:szCs w:val="28"/>
        </w:rPr>
        <w:t xml:space="preserve">   3.1.2.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договором, контрактом (не позднее 30 дней со дня возникновения права требования платежа);</w:t>
      </w:r>
    </w:p>
    <w:p w14:paraId="25205562" w14:textId="77777777" w:rsidR="003552C4" w:rsidRPr="003552C4" w:rsidRDefault="003552C4" w:rsidP="003552C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52C4">
        <w:rPr>
          <w:rFonts w:ascii="Times New Roman" w:eastAsia="Calibri" w:hAnsi="Times New Roman"/>
          <w:sz w:val="28"/>
          <w:szCs w:val="28"/>
        </w:rPr>
        <w:t xml:space="preserve">   3.1.3.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 (в течение 60 дней с даты возникновения оснований для расторжения  договора, муниципального контракта или обращения должника о предоставлении отсрочки, рассрочки);</w:t>
      </w:r>
    </w:p>
    <w:p w14:paraId="647854B6" w14:textId="77777777" w:rsidR="003552C4" w:rsidRPr="003552C4" w:rsidRDefault="003552C4" w:rsidP="003552C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52C4">
        <w:rPr>
          <w:rFonts w:ascii="Times New Roman" w:eastAsia="Calibri" w:hAnsi="Times New Roman"/>
          <w:sz w:val="28"/>
          <w:szCs w:val="28"/>
        </w:rPr>
        <w:t xml:space="preserve">   3.1.4. 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9" w:history="1">
        <w:r w:rsidRPr="003552C4">
          <w:rPr>
            <w:rFonts w:ascii="Times New Roman" w:eastAsia="Calibri" w:hAnsi="Times New Roman"/>
            <w:sz w:val="28"/>
            <w:szCs w:val="28"/>
          </w:rPr>
          <w:t>Положения</w:t>
        </w:r>
      </w:hyperlink>
      <w:r w:rsidRPr="003552C4">
        <w:rPr>
          <w:rFonts w:ascii="Times New Roman" w:eastAsia="Calibri" w:hAnsi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</w:t>
      </w:r>
      <w:r w:rsidRPr="003552C4">
        <w:rPr>
          <w:rFonts w:ascii="Times New Roman" w:eastAsia="Calibri" w:hAnsi="Times New Roman"/>
          <w:sz w:val="28"/>
          <w:szCs w:val="28"/>
        </w:rPr>
        <w:lastRenderedPageBreak/>
        <w:t>29.05.2004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</w:p>
    <w:p w14:paraId="7756A839" w14:textId="77777777" w:rsidR="003552C4" w:rsidRPr="003552C4" w:rsidRDefault="003552C4" w:rsidP="003552C4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>3.2.</w:t>
      </w:r>
      <w:r w:rsidRPr="003552C4">
        <w:rPr>
          <w:rFonts w:ascii="Times New Roman" w:hAnsi="Times New Roman" w:cs="Times New Roman"/>
          <w:sz w:val="28"/>
          <w:szCs w:val="28"/>
        </w:rPr>
        <w:tab/>
        <w:t>Ответственное лицо структурного подразделения - 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5280984E" w14:textId="77777777" w:rsidR="003552C4" w:rsidRPr="003552C4" w:rsidRDefault="003552C4" w:rsidP="003552C4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FBD15" w14:textId="77777777" w:rsidR="003552C4" w:rsidRPr="003552C4" w:rsidRDefault="003552C4" w:rsidP="003552C4">
      <w:pPr>
        <w:pStyle w:val="1"/>
        <w:tabs>
          <w:tab w:val="left" w:pos="1182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2C4">
        <w:rPr>
          <w:rFonts w:ascii="Times New Roman" w:hAnsi="Times New Roman" w:cs="Times New Roman"/>
          <w:bCs/>
          <w:sz w:val="28"/>
          <w:szCs w:val="28"/>
        </w:rPr>
        <w:t>4. Мероприятия по принудительному взысканию дебиторской</w:t>
      </w:r>
    </w:p>
    <w:p w14:paraId="35E592D1" w14:textId="77777777" w:rsidR="003552C4" w:rsidRPr="003552C4" w:rsidRDefault="003552C4" w:rsidP="003552C4">
      <w:pPr>
        <w:pStyle w:val="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2C4"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</w:p>
    <w:p w14:paraId="433E1AA4" w14:textId="77777777" w:rsidR="003552C4" w:rsidRPr="003552C4" w:rsidRDefault="003552C4" w:rsidP="003552C4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0E0B1" w14:textId="77777777" w:rsidR="003552C4" w:rsidRPr="003552C4" w:rsidRDefault="003552C4" w:rsidP="003552C4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>4.1.</w:t>
      </w:r>
      <w:r w:rsidRPr="003552C4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1108BB59" w14:textId="77777777" w:rsidR="003552C4" w:rsidRPr="003552C4" w:rsidRDefault="003552C4" w:rsidP="003552C4">
      <w:pPr>
        <w:pStyle w:val="1"/>
        <w:tabs>
          <w:tab w:val="left" w:pos="12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2C4">
        <w:rPr>
          <w:rFonts w:ascii="Times New Roman" w:hAnsi="Times New Roman" w:cs="Times New Roman"/>
          <w:sz w:val="28"/>
          <w:szCs w:val="28"/>
        </w:rPr>
        <w:t>4.2.</w:t>
      </w:r>
      <w:r w:rsidRPr="003552C4">
        <w:rPr>
          <w:rFonts w:ascii="Times New Roman" w:hAnsi="Times New Roman" w:cs="Times New Roman"/>
          <w:sz w:val="28"/>
          <w:szCs w:val="28"/>
        </w:rPr>
        <w:tab/>
      </w:r>
      <w:r w:rsidRPr="003552C4">
        <w:rPr>
          <w:rFonts w:ascii="Times New Roman" w:eastAsia="Calibri" w:hAnsi="Times New Roman" w:cs="Times New Roman"/>
          <w:sz w:val="28"/>
          <w:szCs w:val="28"/>
        </w:rPr>
        <w:t>Мероприятия по принудительному взысканию дебиторской задолженности по доходам включают в себя:</w:t>
      </w:r>
    </w:p>
    <w:p w14:paraId="1707FF08" w14:textId="77777777" w:rsidR="003552C4" w:rsidRPr="003552C4" w:rsidRDefault="003552C4" w:rsidP="003552C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52C4">
        <w:rPr>
          <w:rFonts w:ascii="Times New Roman" w:eastAsia="Calibri" w:hAnsi="Times New Roman"/>
          <w:sz w:val="28"/>
          <w:szCs w:val="28"/>
        </w:rPr>
        <w:t xml:space="preserve">  4.2.1. подготовку необходимых материалов и документов, а также подачу искового заявления в суд (по истечении 30 календарных дней с даты направления претензии);</w:t>
      </w:r>
    </w:p>
    <w:p w14:paraId="28CF8424" w14:textId="77777777" w:rsidR="003552C4" w:rsidRPr="003552C4" w:rsidRDefault="003552C4" w:rsidP="003552C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52C4">
        <w:rPr>
          <w:rFonts w:ascii="Times New Roman" w:eastAsia="Calibri" w:hAnsi="Times New Roman"/>
          <w:sz w:val="28"/>
          <w:szCs w:val="28"/>
        </w:rPr>
        <w:t xml:space="preserve">   4.2.2.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 (в сроки, установленные действующим законодательством);</w:t>
      </w:r>
    </w:p>
    <w:p w14:paraId="3C0D0F54" w14:textId="77777777" w:rsidR="003552C4" w:rsidRPr="003552C4" w:rsidRDefault="003552C4" w:rsidP="003552C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52C4">
        <w:rPr>
          <w:rFonts w:ascii="Times New Roman" w:eastAsia="Calibri" w:hAnsi="Times New Roman"/>
          <w:sz w:val="28"/>
          <w:szCs w:val="28"/>
        </w:rPr>
        <w:t xml:space="preserve">   4.2.3. направление исполнительных документов на исполнение в случаях и порядке, установленных законодательством Российской Федерации (в течение 10 дней с даты получения исполнительного листа).</w:t>
      </w:r>
    </w:p>
    <w:p w14:paraId="32778C52" w14:textId="77777777" w:rsidR="003552C4" w:rsidRPr="003552C4" w:rsidRDefault="003552C4" w:rsidP="003552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552C4">
        <w:rPr>
          <w:rFonts w:ascii="Times New Roman" w:hAnsi="Times New Roman"/>
          <w:bCs/>
          <w:sz w:val="28"/>
          <w:szCs w:val="28"/>
        </w:rPr>
        <w:t>5. Мероприятия по наблюдению</w:t>
      </w:r>
    </w:p>
    <w:p w14:paraId="2F4F01E1" w14:textId="77777777" w:rsidR="003552C4" w:rsidRPr="003552C4" w:rsidRDefault="003552C4" w:rsidP="003552C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552C4">
        <w:rPr>
          <w:rFonts w:ascii="Times New Roman" w:hAnsi="Times New Roman"/>
          <w:bCs/>
          <w:sz w:val="28"/>
          <w:szCs w:val="28"/>
        </w:rPr>
        <w:t xml:space="preserve"> (</w:t>
      </w:r>
      <w:r w:rsidRPr="003552C4">
        <w:rPr>
          <w:rFonts w:ascii="Times New Roman" w:eastAsia="Calibri" w:hAnsi="Times New Roman"/>
          <w:bCs/>
          <w:sz w:val="28"/>
          <w:szCs w:val="28"/>
        </w:rPr>
        <w:t xml:space="preserve">в том числе за возможностью взыскания дебиторской задолженности по доходам в случае изменения имущественного положения должника) </w:t>
      </w:r>
    </w:p>
    <w:p w14:paraId="0507D149" w14:textId="77777777" w:rsidR="003552C4" w:rsidRPr="003552C4" w:rsidRDefault="003552C4" w:rsidP="003552C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552C4">
        <w:rPr>
          <w:rFonts w:ascii="Times New Roman" w:eastAsia="Calibri" w:hAnsi="Times New Roman"/>
          <w:bCs/>
          <w:sz w:val="28"/>
          <w:szCs w:val="28"/>
        </w:rPr>
        <w:t>за платежеспособностью должника в целях обеспечения исполнения дебиторской задолженности по доходам</w:t>
      </w:r>
    </w:p>
    <w:p w14:paraId="2C260536" w14:textId="73B6D25D" w:rsidR="003552C4" w:rsidRPr="00F42AC3" w:rsidRDefault="003552C4" w:rsidP="00F42AC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52C4">
        <w:rPr>
          <w:rFonts w:ascii="Times New Roman" w:eastAsia="Calibri" w:hAnsi="Times New Roman"/>
          <w:bCs/>
          <w:sz w:val="28"/>
          <w:szCs w:val="28"/>
        </w:rPr>
        <w:t xml:space="preserve">          5.1. В случае необходимости </w:t>
      </w:r>
      <w:r w:rsidRPr="003552C4">
        <w:rPr>
          <w:rFonts w:ascii="Times New Roman" w:hAnsi="Times New Roman"/>
          <w:sz w:val="28"/>
          <w:szCs w:val="28"/>
          <w:shd w:val="clear" w:color="auto" w:fill="FFFFFF"/>
        </w:rPr>
        <w:t>ответственное подразделение (ответственный сотрудник) главного администратора (администратора) доходов бюджета, находящегося в его ведении казенного учреждения, н</w:t>
      </w:r>
      <w:r w:rsidRPr="003552C4">
        <w:rPr>
          <w:rFonts w:ascii="Times New Roman" w:eastAsia="Calibri" w:hAnsi="Times New Roman"/>
          <w:bCs/>
          <w:sz w:val="28"/>
          <w:szCs w:val="28"/>
        </w:rPr>
        <w:t>аправляет запросы о подтверждении имущественного положения должника в подразделения Федеральной кадастровой палаты Федеральной службы государственной регистрации, кадастра и картографии, и иные организации.</w:t>
      </w:r>
    </w:p>
    <w:sectPr w:rsidR="003552C4" w:rsidRPr="00F42AC3" w:rsidSect="00FA66C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A83D" w14:textId="77777777" w:rsidR="00E24433" w:rsidRDefault="00E24433" w:rsidP="0010068B">
      <w:pPr>
        <w:spacing w:after="0" w:line="240" w:lineRule="auto"/>
      </w:pPr>
      <w:r>
        <w:separator/>
      </w:r>
    </w:p>
  </w:endnote>
  <w:endnote w:type="continuationSeparator" w:id="0">
    <w:p w14:paraId="058DFEA4" w14:textId="77777777" w:rsidR="00E24433" w:rsidRDefault="00E24433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58A34" w14:textId="77777777" w:rsidR="00E24433" w:rsidRDefault="00E24433" w:rsidP="0010068B">
      <w:pPr>
        <w:spacing w:after="0" w:line="240" w:lineRule="auto"/>
      </w:pPr>
      <w:r>
        <w:separator/>
      </w:r>
    </w:p>
  </w:footnote>
  <w:footnote w:type="continuationSeparator" w:id="0">
    <w:p w14:paraId="51BDA251" w14:textId="77777777" w:rsidR="00E24433" w:rsidRDefault="00E24433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A7F44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56B7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846AC"/>
    <w:rsid w:val="002859CB"/>
    <w:rsid w:val="00290471"/>
    <w:rsid w:val="002918B9"/>
    <w:rsid w:val="002A1942"/>
    <w:rsid w:val="002B413D"/>
    <w:rsid w:val="002C3837"/>
    <w:rsid w:val="002F2529"/>
    <w:rsid w:val="00301448"/>
    <w:rsid w:val="003055B2"/>
    <w:rsid w:val="0031531A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552C4"/>
    <w:rsid w:val="00376B5B"/>
    <w:rsid w:val="0037726E"/>
    <w:rsid w:val="003807EC"/>
    <w:rsid w:val="00392731"/>
    <w:rsid w:val="003A250A"/>
    <w:rsid w:val="003A3BB3"/>
    <w:rsid w:val="003B17B3"/>
    <w:rsid w:val="003B2861"/>
    <w:rsid w:val="003B7730"/>
    <w:rsid w:val="003B7E0E"/>
    <w:rsid w:val="003C2FDC"/>
    <w:rsid w:val="003C5EFA"/>
    <w:rsid w:val="003D1A95"/>
    <w:rsid w:val="003D31CC"/>
    <w:rsid w:val="003D3C29"/>
    <w:rsid w:val="003D50B1"/>
    <w:rsid w:val="003D5922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C0E61"/>
    <w:rsid w:val="004C2764"/>
    <w:rsid w:val="004D0D30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66FD5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EE5"/>
    <w:rsid w:val="006830FE"/>
    <w:rsid w:val="0068762C"/>
    <w:rsid w:val="006A7547"/>
    <w:rsid w:val="006A7CD0"/>
    <w:rsid w:val="006B0D57"/>
    <w:rsid w:val="006B4279"/>
    <w:rsid w:val="006C54D0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045"/>
    <w:rsid w:val="00725D43"/>
    <w:rsid w:val="007268EA"/>
    <w:rsid w:val="00727770"/>
    <w:rsid w:val="007377E3"/>
    <w:rsid w:val="00746DB8"/>
    <w:rsid w:val="0074744B"/>
    <w:rsid w:val="007732F9"/>
    <w:rsid w:val="00797E26"/>
    <w:rsid w:val="007A1FFE"/>
    <w:rsid w:val="007A395F"/>
    <w:rsid w:val="007A3A4F"/>
    <w:rsid w:val="007A7A05"/>
    <w:rsid w:val="007B083A"/>
    <w:rsid w:val="007B3441"/>
    <w:rsid w:val="007B43D8"/>
    <w:rsid w:val="007C432C"/>
    <w:rsid w:val="007C4B3B"/>
    <w:rsid w:val="007C6A07"/>
    <w:rsid w:val="007F29CB"/>
    <w:rsid w:val="007F3A97"/>
    <w:rsid w:val="007F695B"/>
    <w:rsid w:val="007F6C5E"/>
    <w:rsid w:val="0080268B"/>
    <w:rsid w:val="00807AB1"/>
    <w:rsid w:val="008101C3"/>
    <w:rsid w:val="0082001F"/>
    <w:rsid w:val="0082134A"/>
    <w:rsid w:val="00826690"/>
    <w:rsid w:val="00841128"/>
    <w:rsid w:val="00852AC1"/>
    <w:rsid w:val="008629F2"/>
    <w:rsid w:val="00867A07"/>
    <w:rsid w:val="0087129B"/>
    <w:rsid w:val="00883439"/>
    <w:rsid w:val="008861C3"/>
    <w:rsid w:val="008C6E9D"/>
    <w:rsid w:val="008D2ABA"/>
    <w:rsid w:val="008E6D78"/>
    <w:rsid w:val="008F48DF"/>
    <w:rsid w:val="009102B1"/>
    <w:rsid w:val="0091369A"/>
    <w:rsid w:val="009242D1"/>
    <w:rsid w:val="00924D86"/>
    <w:rsid w:val="00924FA1"/>
    <w:rsid w:val="009252E3"/>
    <w:rsid w:val="00926896"/>
    <w:rsid w:val="0093019E"/>
    <w:rsid w:val="009401A9"/>
    <w:rsid w:val="00951D3B"/>
    <w:rsid w:val="009553E9"/>
    <w:rsid w:val="00956226"/>
    <w:rsid w:val="0095681C"/>
    <w:rsid w:val="0096735A"/>
    <w:rsid w:val="00982A78"/>
    <w:rsid w:val="0098667B"/>
    <w:rsid w:val="009B061E"/>
    <w:rsid w:val="009B25DD"/>
    <w:rsid w:val="009B3752"/>
    <w:rsid w:val="009C2454"/>
    <w:rsid w:val="009C37E1"/>
    <w:rsid w:val="009C6111"/>
    <w:rsid w:val="009D2376"/>
    <w:rsid w:val="009D4175"/>
    <w:rsid w:val="009E111A"/>
    <w:rsid w:val="009E4948"/>
    <w:rsid w:val="009E6F50"/>
    <w:rsid w:val="00A00D1B"/>
    <w:rsid w:val="00A10B66"/>
    <w:rsid w:val="00A13083"/>
    <w:rsid w:val="00A24CB4"/>
    <w:rsid w:val="00A259B8"/>
    <w:rsid w:val="00A309D2"/>
    <w:rsid w:val="00A3334A"/>
    <w:rsid w:val="00A342E4"/>
    <w:rsid w:val="00A36DA0"/>
    <w:rsid w:val="00A43D6B"/>
    <w:rsid w:val="00A458B8"/>
    <w:rsid w:val="00A47913"/>
    <w:rsid w:val="00A510BA"/>
    <w:rsid w:val="00A56191"/>
    <w:rsid w:val="00A57232"/>
    <w:rsid w:val="00A61712"/>
    <w:rsid w:val="00A64032"/>
    <w:rsid w:val="00A666C1"/>
    <w:rsid w:val="00A66BA1"/>
    <w:rsid w:val="00A67AD5"/>
    <w:rsid w:val="00A70856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04794"/>
    <w:rsid w:val="00B10AF0"/>
    <w:rsid w:val="00B1345D"/>
    <w:rsid w:val="00B14368"/>
    <w:rsid w:val="00B24D18"/>
    <w:rsid w:val="00B30414"/>
    <w:rsid w:val="00B34B90"/>
    <w:rsid w:val="00B46528"/>
    <w:rsid w:val="00B52FFE"/>
    <w:rsid w:val="00B64BB1"/>
    <w:rsid w:val="00B65BFE"/>
    <w:rsid w:val="00B67B9C"/>
    <w:rsid w:val="00B738EA"/>
    <w:rsid w:val="00B73DDD"/>
    <w:rsid w:val="00B76C38"/>
    <w:rsid w:val="00B80B20"/>
    <w:rsid w:val="00B918B5"/>
    <w:rsid w:val="00B93BE3"/>
    <w:rsid w:val="00B955A5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052DC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87112"/>
    <w:rsid w:val="00C93767"/>
    <w:rsid w:val="00C94B13"/>
    <w:rsid w:val="00CB360E"/>
    <w:rsid w:val="00CB63CE"/>
    <w:rsid w:val="00CC0CBF"/>
    <w:rsid w:val="00CC4322"/>
    <w:rsid w:val="00CD00A7"/>
    <w:rsid w:val="00CE0776"/>
    <w:rsid w:val="00CF0056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1563"/>
    <w:rsid w:val="00D97588"/>
    <w:rsid w:val="00D975F8"/>
    <w:rsid w:val="00DA7C3A"/>
    <w:rsid w:val="00DB12C9"/>
    <w:rsid w:val="00DD27E3"/>
    <w:rsid w:val="00DD6D9A"/>
    <w:rsid w:val="00DD7066"/>
    <w:rsid w:val="00DD7173"/>
    <w:rsid w:val="00DE2693"/>
    <w:rsid w:val="00DE5B35"/>
    <w:rsid w:val="00E04704"/>
    <w:rsid w:val="00E12F3E"/>
    <w:rsid w:val="00E1585A"/>
    <w:rsid w:val="00E230D1"/>
    <w:rsid w:val="00E24433"/>
    <w:rsid w:val="00E27594"/>
    <w:rsid w:val="00E3068D"/>
    <w:rsid w:val="00E32148"/>
    <w:rsid w:val="00E61B02"/>
    <w:rsid w:val="00E63CC1"/>
    <w:rsid w:val="00E66535"/>
    <w:rsid w:val="00E73ED8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37D08"/>
    <w:rsid w:val="00F42AC3"/>
    <w:rsid w:val="00F43C7B"/>
    <w:rsid w:val="00F62B67"/>
    <w:rsid w:val="00F64423"/>
    <w:rsid w:val="00F67C35"/>
    <w:rsid w:val="00F736D0"/>
    <w:rsid w:val="00F7466D"/>
    <w:rsid w:val="00F74A8B"/>
    <w:rsid w:val="00F74FA4"/>
    <w:rsid w:val="00F823B6"/>
    <w:rsid w:val="00F9075A"/>
    <w:rsid w:val="00F962E7"/>
    <w:rsid w:val="00FA1B1D"/>
    <w:rsid w:val="00FA2A56"/>
    <w:rsid w:val="00FA5EEB"/>
    <w:rsid w:val="00FA66CD"/>
    <w:rsid w:val="00FB7A4B"/>
    <w:rsid w:val="00FC245B"/>
    <w:rsid w:val="00FC3902"/>
    <w:rsid w:val="00FC40BF"/>
    <w:rsid w:val="00FF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3AAA"/>
  <w15:docId w15:val="{22535FAE-2F5E-4E3B-8456-83312D27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D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D59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3552C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c"/>
    <w:rsid w:val="003552C4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styleId="ad">
    <w:name w:val="Normal (Web)"/>
    <w:basedOn w:val="a"/>
    <w:uiPriority w:val="99"/>
    <w:unhideWhenUsed/>
    <w:rsid w:val="00355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004D95D217700767940AEEDB60F2DF9E5C2DD22ACF3B97643BBD5D90954E2EC6436228DC2ACA0BECA1BE884A92305707C165653844086926Q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F9E7-9647-4F18-8F5E-2B9BF6B0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Илья Николаевич</dc:creator>
  <cp:lastModifiedBy> </cp:lastModifiedBy>
  <cp:revision>8</cp:revision>
  <cp:lastPrinted>2023-08-28T07:09:00Z</cp:lastPrinted>
  <dcterms:created xsi:type="dcterms:W3CDTF">2023-08-24T11:21:00Z</dcterms:created>
  <dcterms:modified xsi:type="dcterms:W3CDTF">2023-08-28T07:11:00Z</dcterms:modified>
</cp:coreProperties>
</file>