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40" w:rsidRPr="00C54740" w:rsidRDefault="0020003A" w:rsidP="00017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03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1025" cy="7429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740" w:rsidRPr="00C54740" w:rsidRDefault="00C54740" w:rsidP="000177D2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740" w:rsidRPr="00C54740" w:rsidRDefault="00C07115" w:rsidP="000177D2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8" w:anchor="_Hlk181604206 1,0,1300,0,,_Администрация муниципального о" w:history="1">
        <w:r w:rsidR="00C14F6C" w:rsidRPr="00C5474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АДМИНИСТРАЦИЯ </w:t>
        </w:r>
        <w:r w:rsidR="00C14F6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</w:t>
        </w:r>
        <w:r w:rsidR="00C14F6C" w:rsidRPr="00C5474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УНИЦИПАЛЬНОГО ОБРАЗОВАНИЯ</w:t>
        </w:r>
      </w:hyperlink>
    </w:p>
    <w:p w:rsidR="00C54740" w:rsidRPr="00C54740" w:rsidRDefault="00C07115" w:rsidP="000177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9" w:anchor="_Hlk181604206 1,0,1300,0,,_Администрация муниципального о" w:history="1">
        <w:r w:rsidR="00C14F6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КОБРИНСКОГО СЕЛЬСКОГО</w:t>
        </w:r>
        <w:r w:rsidR="00C14F6C" w:rsidRPr="00C5474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ПОСЕЛЕНИ</w:t>
        </w:r>
        <w:r w:rsidR="00C14F6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Я</w:t>
        </w:r>
      </w:hyperlink>
    </w:p>
    <w:p w:rsidR="00C54740" w:rsidRPr="00C54740" w:rsidRDefault="00C07115" w:rsidP="000177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0" w:anchor="_Hlk181604206 1,0,1300,0,,_Администрация муниципального о" w:history="1">
        <w:r w:rsidR="00C14F6C" w:rsidRPr="00C5474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ГАТЧИНСКОГО МУНИЦИПАЛЬНОГО РАЙОНА</w:t>
        </w:r>
      </w:hyperlink>
    </w:p>
    <w:p w:rsidR="00C54740" w:rsidRPr="00C54740" w:rsidRDefault="00C07115" w:rsidP="000177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1" w:anchor="_Hlk181604206 1,0,1300,0,,_Администрация муниципального о" w:history="1">
        <w:r w:rsidR="00C14F6C" w:rsidRPr="00C5474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ЛЕНИНГРАДСКОЙ ОБЛАСТИ</w:t>
        </w:r>
      </w:hyperlink>
    </w:p>
    <w:p w:rsidR="00C54740" w:rsidRPr="00C54740" w:rsidRDefault="00C54740" w:rsidP="000177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40" w:rsidRPr="00C54740" w:rsidRDefault="00C07115" w:rsidP="000177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2" w:anchor="_Hlk181604206 1,0,1300,0,,_Администрация муниципального о" w:history="1">
        <w:r w:rsidR="00C54740" w:rsidRPr="00C5474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ПОСТАНОВЛЕНИЕ</w:t>
        </w:r>
      </w:hyperlink>
    </w:p>
    <w:p w:rsidR="00C54740" w:rsidRPr="00C54740" w:rsidRDefault="00C54740" w:rsidP="000177D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C54740" w:rsidRPr="00C54740" w:rsidRDefault="00C54740" w:rsidP="00017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4740" w:rsidRPr="00C54740" w:rsidRDefault="00C54740" w:rsidP="000177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D6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 июня</w:t>
      </w:r>
      <w:r w:rsidRPr="00C5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720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5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C1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C5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="00C1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5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</w:t>
      </w:r>
      <w:r w:rsidR="00AD6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186</w:t>
      </w:r>
    </w:p>
    <w:p w:rsidR="00C54740" w:rsidRPr="00C54740" w:rsidRDefault="00C54740" w:rsidP="000177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5FE" w:rsidRPr="00DA5483" w:rsidRDefault="007205FE" w:rsidP="00C14F6C">
      <w:pPr>
        <w:widowControl w:val="0"/>
        <w:autoSpaceDE w:val="0"/>
        <w:autoSpaceDN w:val="0"/>
        <w:spacing w:after="0" w:line="240" w:lineRule="auto"/>
        <w:ind w:right="31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4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A5483" w:rsidRPr="00DA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</w:t>
      </w:r>
      <w:r w:rsidR="00DA5483" w:rsidRPr="00DA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Порядка получения разрешения представителя нанимателя (работодателя) на участие на безвозмездной основе лиц, замещающих в администрации </w:t>
      </w:r>
      <w:r w:rsidR="00C14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Кобринского сельского</w:t>
      </w:r>
      <w:r w:rsidR="00461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5483" w:rsidRPr="00DA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 </w:t>
      </w:r>
    </w:p>
    <w:p w:rsidR="00C54740" w:rsidRPr="00C54740" w:rsidRDefault="00C54740" w:rsidP="000177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740" w:rsidRPr="00C54740" w:rsidRDefault="007205FE" w:rsidP="00C14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20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пунктом 3 части 1 статьи 14 Федерального закона от 02 марта 2007 г.  № 25-ФЗ «О муниципальной службе в Российской Федерации», руководствуясь Уставом муниципального образования </w:t>
      </w:r>
      <w:r w:rsidR="00C14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Кобринского сельского </w:t>
      </w:r>
      <w:r w:rsidR="00C14F6C" w:rsidRPr="00DA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 </w:t>
      </w:r>
      <w:r w:rsidR="00C14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Гатчинского муниципального района Ленинградской области</w:t>
      </w:r>
      <w:r w:rsidRPr="00720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54740" w:rsidRPr="00C5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C14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Кобринского сельского </w:t>
      </w:r>
      <w:r w:rsidR="00C14F6C" w:rsidRPr="00DA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C14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54740" w:rsidRPr="00C54740" w:rsidRDefault="0046167B" w:rsidP="00017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П</w:t>
      </w:r>
      <w:r w:rsidR="00C54740" w:rsidRPr="00C54740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ОСТ</w:t>
      </w: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А</w:t>
      </w:r>
      <w:r w:rsidR="00C54740" w:rsidRPr="00C54740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НОВЛЯЕТ:</w:t>
      </w:r>
    </w:p>
    <w:p w:rsidR="007205FE" w:rsidRPr="00DA5483" w:rsidRDefault="00C54740" w:rsidP="000177D2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205FE" w:rsidRPr="00DA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Утвердить Порядок получения разрешения представителя нанимателя (работодателя) на участие на безвозмездной основе лиц, замещающих в администрации </w:t>
      </w:r>
      <w:r w:rsidR="00461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C14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Кобринского сельского </w:t>
      </w:r>
      <w:r w:rsidR="00C14F6C" w:rsidRPr="00DA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 </w:t>
      </w:r>
      <w:r w:rsidR="00C14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Гатчинского муниципального района Ленинградской области</w:t>
      </w:r>
      <w:r w:rsidR="00C14F6C" w:rsidRPr="00DA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5FE" w:rsidRPr="00DA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 (далее - Порядок) согласно приложению к настоящему постановлению. </w:t>
      </w:r>
    </w:p>
    <w:p w:rsidR="00DA5483" w:rsidRPr="00DA5483" w:rsidRDefault="00DA5483" w:rsidP="000177D2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постановление подлежит официальному опубликованию </w:t>
      </w:r>
      <w:r w:rsidR="00C14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информационном бюллетене «Кобринский вестник» </w:t>
      </w:r>
      <w:r w:rsidRPr="00DA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размещению на сайте администрации </w:t>
      </w:r>
      <w:r w:rsidR="00461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C14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Кобринского сельского </w:t>
      </w:r>
      <w:r w:rsidR="009F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C14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05FE" w:rsidRPr="00DA5483" w:rsidRDefault="00DA5483" w:rsidP="000177D2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205FE" w:rsidRPr="00DA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Настоящее постановление вступает в силу </w:t>
      </w:r>
      <w:r w:rsidR="00461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момента </w:t>
      </w:r>
      <w:r w:rsidR="007205FE" w:rsidRPr="00DA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 опубликования.</w:t>
      </w:r>
    </w:p>
    <w:p w:rsidR="007205FE" w:rsidRPr="00DA5483" w:rsidRDefault="007205FE" w:rsidP="000177D2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исполнением настоящего постановления </w:t>
      </w:r>
      <w:r w:rsidR="00DA5483" w:rsidRPr="00DA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оставляю за собой. </w:t>
      </w:r>
    </w:p>
    <w:p w:rsidR="00DA5483" w:rsidRDefault="00DA5483" w:rsidP="000177D2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4F6C" w:rsidRDefault="00DA5483" w:rsidP="00C14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</w:t>
      </w:r>
    </w:p>
    <w:p w:rsidR="00C54740" w:rsidRDefault="00C14F6C" w:rsidP="000177D2">
      <w:pPr>
        <w:spacing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Кобринского сельского </w:t>
      </w:r>
      <w:r w:rsidRPr="00DA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Е.Д.Ухаров</w:t>
      </w:r>
      <w:r w:rsidR="00DA5483" w:rsidRPr="00DA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646B48" w:rsidRPr="002C6907" w:rsidRDefault="00646B48" w:rsidP="000177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690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646B48" w:rsidRPr="002C6907" w:rsidRDefault="00646B48" w:rsidP="000177D2">
      <w:pPr>
        <w:spacing w:after="0" w:line="240" w:lineRule="auto"/>
        <w:ind w:firstLine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6907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  <w:r w:rsidR="00DA5483" w:rsidRPr="002C6907">
        <w:rPr>
          <w:rFonts w:ascii="Times New Roman" w:eastAsia="Calibri" w:hAnsi="Times New Roman" w:cs="Times New Roman"/>
          <w:sz w:val="24"/>
          <w:szCs w:val="24"/>
        </w:rPr>
        <w:t>а</w:t>
      </w:r>
      <w:r w:rsidRPr="002C6907">
        <w:rPr>
          <w:rFonts w:ascii="Times New Roman" w:eastAsia="Calibri" w:hAnsi="Times New Roman" w:cs="Times New Roman"/>
          <w:sz w:val="24"/>
          <w:szCs w:val="24"/>
        </w:rPr>
        <w:t>дминистрации</w:t>
      </w:r>
    </w:p>
    <w:p w:rsidR="00646B48" w:rsidRPr="002C6907" w:rsidRDefault="00DA5483" w:rsidP="000177D2">
      <w:pPr>
        <w:spacing w:after="0" w:line="240" w:lineRule="auto"/>
        <w:ind w:firstLine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6907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14F6C">
        <w:rPr>
          <w:rFonts w:ascii="Times New Roman" w:eastAsia="Calibri" w:hAnsi="Times New Roman" w:cs="Times New Roman"/>
          <w:sz w:val="24"/>
          <w:szCs w:val="24"/>
        </w:rPr>
        <w:t>04.06.</w:t>
      </w:r>
      <w:r w:rsidRPr="002C6907">
        <w:rPr>
          <w:rFonts w:ascii="Times New Roman" w:eastAsia="Calibri" w:hAnsi="Times New Roman" w:cs="Times New Roman"/>
          <w:sz w:val="24"/>
          <w:szCs w:val="24"/>
        </w:rPr>
        <w:t>2018 г.</w:t>
      </w:r>
      <w:r w:rsidR="00C14F6C">
        <w:rPr>
          <w:rFonts w:ascii="Times New Roman" w:eastAsia="Calibri" w:hAnsi="Times New Roman" w:cs="Times New Roman"/>
          <w:sz w:val="24"/>
          <w:szCs w:val="24"/>
        </w:rPr>
        <w:t xml:space="preserve"> № 186</w:t>
      </w:r>
    </w:p>
    <w:p w:rsidR="005D5FA4" w:rsidRDefault="005D5FA4" w:rsidP="000177D2">
      <w:pPr>
        <w:tabs>
          <w:tab w:val="left" w:pos="54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601E1" w:rsidRDefault="00B601E1" w:rsidP="000177D2">
      <w:pPr>
        <w:tabs>
          <w:tab w:val="left" w:pos="54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8202C" w:rsidRPr="00DA5483" w:rsidRDefault="00E8202C" w:rsidP="000177D2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:rsidR="00E8202C" w:rsidRPr="00DA5483" w:rsidRDefault="00DA5483" w:rsidP="000177D2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получения разрешения представителя нанимателя (работодателя) на участие на безвозмездной основе лиц, замещающих в администрации</w:t>
      </w:r>
      <w:r w:rsidR="00C14F6C" w:rsidRPr="00C14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4F6C" w:rsidRPr="00C14F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Кобринского сельского поселения  </w:t>
      </w:r>
      <w:r w:rsidR="00461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A5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E8202C" w:rsidRPr="00E8202C" w:rsidRDefault="00E8202C" w:rsidP="000177D2">
      <w:pPr>
        <w:tabs>
          <w:tab w:val="left" w:pos="54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8202C" w:rsidRPr="009E3E22" w:rsidRDefault="00E8202C" w:rsidP="009E3E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определяет процедуру получения разрешения </w:t>
      </w:r>
      <w:r w:rsidR="00DA5483" w:rsidRPr="000177D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  <w:r w:rsidRPr="0001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представитель нанимателя) на участие на безвозмездной основе лиц, замещающих в </w:t>
      </w:r>
      <w:r w:rsidRPr="00017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C14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Кобринского сельского </w:t>
      </w:r>
      <w:r w:rsidR="00C14F6C" w:rsidRPr="00DA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 </w:t>
      </w:r>
      <w:r w:rsidRPr="00017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должности муниципальной службы</w:t>
      </w:r>
      <w:r w:rsidRPr="0001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муниципальный служащий), в управлении некоммерческой организацией (</w:t>
      </w:r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 их коллегиальных органов управления (далее - управление некоммерческой организацией).</w:t>
      </w:r>
    </w:p>
    <w:p w:rsidR="009E3E22" w:rsidRPr="009E3E22" w:rsidRDefault="009E3E22" w:rsidP="009E3E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9E3E22" w:rsidRPr="009E3E22" w:rsidRDefault="009E3E22" w:rsidP="009E3E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Порядка используется понятие "конфликт интересов", установленное частью 1 статьи 10 Федерального закона от 25 декабря 2008 года N 273-ФЗ "О противодействии коррупции".</w:t>
      </w:r>
    </w:p>
    <w:p w:rsidR="00E8202C" w:rsidRPr="009E3E22" w:rsidRDefault="009E3E22" w:rsidP="009E3E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202C"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начала осуществления деятельности по управлению некоммерческой организацией муниципальный служащий, изъявивший желание участвовать на безвозмездной основе в управлении некоммерческой организацией, представляет </w:t>
      </w:r>
      <w:r w:rsidR="00DA5483"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 w:rsidR="00C14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Кобринского сельского </w:t>
      </w:r>
      <w:r w:rsidR="00C14F6C" w:rsidRPr="00DA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 </w:t>
      </w:r>
      <w:r w:rsidR="00E8202C"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</w:t>
      </w:r>
      <w:hyperlink w:anchor="Par40" w:history="1">
        <w:r w:rsidR="00E8202C" w:rsidRPr="009E3E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ходатайство</w:t>
        </w:r>
      </w:hyperlink>
      <w:r w:rsidR="00E8202C"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1 к настоящему Порядку.</w:t>
      </w:r>
    </w:p>
    <w:p w:rsidR="00E8202C" w:rsidRPr="009E3E22" w:rsidRDefault="009E3E22" w:rsidP="009E3E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8202C"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Ходатайство регистрируется </w:t>
      </w:r>
      <w:r w:rsidR="007013B3" w:rsidRPr="009E3E2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уполномоченным должностным лицом администрации  по вопросам профилактики коррупционных и иных правонарушений (далее – уполномоченное лицо) </w:t>
      </w:r>
      <w:r w:rsidR="00E8202C"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поступления в </w:t>
      </w:r>
      <w:hyperlink w:anchor="Par89" w:history="1">
        <w:r w:rsidR="00E8202C" w:rsidRPr="009E3E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журнале</w:t>
        </w:r>
      </w:hyperlink>
      <w:r w:rsidR="00E8202C"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ведется по форме согласно приложению 2 к настоящему Порядку.</w:t>
      </w:r>
    </w:p>
    <w:p w:rsidR="00E8202C" w:rsidRPr="009E3E22" w:rsidRDefault="00E8202C" w:rsidP="009E3E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журнала должны быть пронумерованы, прошиты и скреплены печатью администрации</w:t>
      </w:r>
      <w:r w:rsidR="00DA5483"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Кобринского сельского </w:t>
      </w:r>
      <w:r w:rsidR="00C14F6C" w:rsidRPr="00DA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 </w:t>
      </w:r>
      <w:r w:rsidR="00724FEF"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7D2" w:rsidRPr="009E3E22" w:rsidRDefault="009E3E22" w:rsidP="009E3E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8202C"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77D2"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80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</w:t>
      </w:r>
      <w:r w:rsidR="000177D2"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на заседании комиссии по соблюдению требований к служебному поведению и урегулированию конфликта интересов муниципальных служащих администрации </w:t>
      </w:r>
      <w:r w:rsidR="00C14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Кобринского сельского </w:t>
      </w:r>
      <w:r w:rsidR="00C14F6C" w:rsidRPr="00DA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 </w:t>
      </w:r>
      <w:r w:rsidR="000177D2"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комиссия) в течение семи рабочих дней после регистрации, на предмет наличия возможности возникновения конфликта интересов при исполнении должностных обязанностей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управления, для подготовки и принятия по заявлению решения комиссии.</w:t>
      </w:r>
    </w:p>
    <w:p w:rsidR="000177D2" w:rsidRPr="000177D2" w:rsidRDefault="009E3E22" w:rsidP="009E3E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0177D2" w:rsidRPr="0001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5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Ходатайство </w:t>
      </w:r>
      <w:r w:rsidR="000177D2" w:rsidRPr="000177D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решени</w:t>
      </w:r>
      <w:r w:rsidR="000578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177D2" w:rsidRPr="0001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(протокол) комиссии в 7-дневный срок со дня заседания комиссии направляются представителю нанимателя (работодателю).</w:t>
      </w:r>
    </w:p>
    <w:p w:rsidR="00E8202C" w:rsidRPr="009E3E22" w:rsidRDefault="00E8202C" w:rsidP="009E3E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 нанимателя в течение трех рабочих дней со дня получения</w:t>
      </w:r>
      <w:r w:rsidR="000177D2"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(протокола) комиссии</w:t>
      </w:r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ходатайства принимает одно из следующих решений:</w:t>
      </w:r>
    </w:p>
    <w:p w:rsidR="00E8202C" w:rsidRPr="009E3E22" w:rsidRDefault="00E8202C" w:rsidP="009E3E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удовлетворить ходатайство при отсутствии у муниципального служащего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организацией;</w:t>
      </w:r>
    </w:p>
    <w:p w:rsidR="00E8202C" w:rsidRPr="009E3E22" w:rsidRDefault="00E8202C" w:rsidP="009E3E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отказать в удовлетворении ходатайства в случае наличия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организацией.</w:t>
      </w:r>
    </w:p>
    <w:p w:rsidR="00E523E0" w:rsidRPr="009E3E22" w:rsidRDefault="00E523E0" w:rsidP="009E3E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служащий, которому отказано в получении разрешения представителя нанимателя (работодателя) на участие на безвозмездной основе в управлении некоммерческими организациями, может оспорить отказ в удовлетворении ходатайства</w:t>
      </w:r>
      <w:r w:rsidR="000177D2"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разрешении на участие на безвозмездной основе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 их коллегиальных органов управления в судебном порядке, установленном действующим законодательством  Российской Федерации.</w:t>
      </w:r>
    </w:p>
    <w:p w:rsidR="00E8202C" w:rsidRPr="009E3E22" w:rsidRDefault="009E3E22" w:rsidP="009E3E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8202C"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представителя нанимателя оформляется в виде резолюции на ходатайстве.</w:t>
      </w:r>
    </w:p>
    <w:p w:rsidR="00047340" w:rsidRPr="009E3E22" w:rsidRDefault="009E3E22" w:rsidP="009E3E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8202C"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47340"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8202C"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апись о принятом представителем нанимателя решении </w:t>
      </w:r>
      <w:r w:rsidR="00047340"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вносится</w:t>
      </w:r>
      <w:r w:rsidR="007013B3" w:rsidRPr="009E3E2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уполномоченн</w:t>
      </w:r>
      <w:r w:rsidR="002C6907" w:rsidRPr="009E3E2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ым</w:t>
      </w:r>
      <w:r w:rsidR="007013B3" w:rsidRPr="009E3E2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лицо</w:t>
      </w:r>
      <w:r w:rsidR="002C6907" w:rsidRPr="009E3E2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>м</w:t>
      </w:r>
      <w:r w:rsidR="000177D2" w:rsidRPr="009E3E2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</w:t>
      </w:r>
      <w:r w:rsidR="00E8202C"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77D2"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02C"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журнал, предусмотренный </w:t>
      </w:r>
      <w:hyperlink w:anchor="Par2" w:history="1">
        <w:r w:rsidR="00E8202C" w:rsidRPr="009E3E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</w:t>
        </w:r>
      </w:hyperlink>
      <w:r w:rsidR="00E8202C"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</w:t>
      </w:r>
      <w:r w:rsidR="00047340"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двух рабочих дней со дня получения ходатайства с резолюцией.</w:t>
      </w:r>
    </w:p>
    <w:p w:rsidR="009E3E22" w:rsidRPr="009E3E22" w:rsidRDefault="009E3E22" w:rsidP="009E3E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Ответственный специалист в течение трех рабочих дней со дня принятия представителем нанимателя (работодателем) решения по результатам рассмотрения заявления и мотивированного заключения на него уведомляет муниципального служащего о решении, принятом представителем нанимателя (работодателем), путем вручения муниципальному служащему копии  ходатайства под роспись с проставлением даты вручения в журнале, предусмотренном пунктом 3 настоящего Порядка. В указанный срок не включаются периоды отпусков муниципального служащего, его служебных командировок, периоды его временной нетрудоспособности.</w:t>
      </w:r>
    </w:p>
    <w:p w:rsidR="009E3E22" w:rsidRPr="009E3E22" w:rsidRDefault="009E3E22" w:rsidP="009E3E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Ходатайство, мотивированное заключение на него и иные материалы, связанные с рассмотрением заявления (при наличии), приобщаются к личному делу муниципального служащего.</w:t>
      </w:r>
    </w:p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FA4" w:rsidRPr="002C6907" w:rsidRDefault="005D5FA4" w:rsidP="00017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FA4" w:rsidRPr="002C6907" w:rsidRDefault="005D5FA4" w:rsidP="00017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FA4" w:rsidRPr="002C6907" w:rsidRDefault="005D5FA4" w:rsidP="00017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FA4" w:rsidRDefault="005D5FA4" w:rsidP="000177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FA4" w:rsidRDefault="005D5FA4" w:rsidP="000177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FA4" w:rsidRDefault="005D5FA4" w:rsidP="000177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FA4" w:rsidRDefault="005D5FA4" w:rsidP="000177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5FA4" w:rsidRPr="00E8202C" w:rsidRDefault="005D5FA4" w:rsidP="000177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202C" w:rsidRDefault="00E8202C" w:rsidP="000177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47340" w:rsidRDefault="00047340" w:rsidP="000177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47340" w:rsidRDefault="00047340" w:rsidP="000177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47340" w:rsidRDefault="00047340" w:rsidP="000177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E3E22" w:rsidRDefault="009E3E22" w:rsidP="000177D2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E22" w:rsidRDefault="009E3E22" w:rsidP="000177D2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02C" w:rsidRPr="002C6907" w:rsidRDefault="009E3E22" w:rsidP="000177D2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</w:t>
      </w:r>
      <w:r w:rsidR="00E8202C"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 1</w:t>
      </w:r>
    </w:p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получения разрешения представителя нанимателя (работодателя) на участие на безвозмездной основе лиц, замещающих в администрации </w:t>
      </w:r>
      <w:r w:rsidR="00C14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Кобринского сельского </w:t>
      </w:r>
      <w:r w:rsidR="00C14F6C" w:rsidRPr="00DA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Pr="002C6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E8202C" w:rsidRPr="00E8202C" w:rsidRDefault="00E8202C" w:rsidP="000177D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202C" w:rsidRPr="002C6907" w:rsidRDefault="00724FEF" w:rsidP="000177D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2C6907"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01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Кобринского сельского </w:t>
      </w:r>
      <w:r w:rsidR="00C14F6C" w:rsidRPr="00DA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 </w:t>
      </w:r>
    </w:p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E8202C" w:rsidRPr="00C14F6C" w:rsidRDefault="00E8202C" w:rsidP="000177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C14F6C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(фамилия, инициалы)</w:t>
      </w:r>
    </w:p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</w:t>
      </w:r>
    </w:p>
    <w:p w:rsidR="00724FEF" w:rsidRPr="002C6907" w:rsidRDefault="00724FEF" w:rsidP="000177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E8202C" w:rsidRPr="00C14F6C" w:rsidRDefault="00E8202C" w:rsidP="000177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C14F6C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(фамилия, имя, отчество (последнее -  </w:t>
      </w:r>
    </w:p>
    <w:p w:rsidR="00E8202C" w:rsidRPr="00C14F6C" w:rsidRDefault="00E8202C" w:rsidP="000177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C14F6C">
        <w:rPr>
          <w:rFonts w:ascii="Times New Roman" w:eastAsia="Times New Roman" w:hAnsi="Times New Roman" w:cs="Times New Roman"/>
          <w:sz w:val="18"/>
          <w:szCs w:val="24"/>
          <w:lang w:eastAsia="ru-RU"/>
        </w:rPr>
        <w:t>при наличии), замещаемая должность)</w:t>
      </w:r>
    </w:p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40"/>
      <w:bookmarkEnd w:id="1"/>
      <w:r w:rsidRPr="002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Ходатайство</w:t>
      </w:r>
    </w:p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разрешении на участие на безвозмездной основе в управлении некоммерческой организацией (кроме политической партии), жилищным, жилищно-строительным,</w:t>
      </w:r>
      <w:r w:rsidR="0001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гаражным кооперативом, садоводческим, огородническим, дачным</w:t>
      </w:r>
      <w:r w:rsidR="0001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потребительским кооперативом, товариществом собственников недвижимости в</w:t>
      </w:r>
      <w:r w:rsidR="0001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 единоличного исполнительного органа или вхождение в состав</w:t>
      </w:r>
      <w:r w:rsidR="0001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</w:t>
      </w:r>
      <w:r w:rsidR="0001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коллегиальных органов управления</w:t>
      </w:r>
    </w:p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07" w:rsidRDefault="00E8202C" w:rsidP="000177D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с пунктом 3 части 1 статьи 14 Федерального закона от  2 марта 2017 года  № 25-ФЗ «О муниципальной службе в Российской Федерации» уведомляю  Вас  о  том,  что  я намерен с ___ _______ 20__ года участвовать  на  безвозмездной  основе в управлении в качестве единоличного исполнительного  органа  (или  войти в состав их коллегиального(ых) органа(ов) управления)</w:t>
      </w:r>
    </w:p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  <w:r w:rsidR="00724FEF"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E8202C" w:rsidRPr="00C14F6C" w:rsidRDefault="00E8202C" w:rsidP="00017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C14F6C">
        <w:rPr>
          <w:rFonts w:ascii="Times New Roman" w:eastAsia="Times New Roman" w:hAnsi="Times New Roman" w:cs="Times New Roman"/>
          <w:sz w:val="18"/>
          <w:szCs w:val="24"/>
          <w:lang w:eastAsia="ru-RU"/>
        </w:rPr>
        <w:t>(указать наименование, юридический адрес, идентификационный номер налогоплательщика -    некоммерческой организации)</w:t>
      </w:r>
    </w:p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 Вас   разрешить  мне  участвовать  на  безвозмездной  основе  в</w:t>
      </w:r>
      <w:r w:rsidR="0001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 указанной  некоммерческой  организацией в качестве единоличного</w:t>
      </w:r>
      <w:r w:rsidR="0001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  органа или войти в состав их коллегиального(ых) органа(ов)управления  (нужное  подчеркнуть).  Безвозмездное участие в деятельности по</w:t>
      </w:r>
      <w:r w:rsidR="0001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данной</w:t>
      </w:r>
      <w:r w:rsid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рганизацией___________________________________________</w:t>
      </w:r>
      <w:r w:rsid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C14F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(обоснование    нео</w:t>
      </w:r>
      <w:bookmarkStart w:id="2" w:name="_GoBack"/>
      <w:bookmarkEnd w:id="2"/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бходимости    участия    в   управлении   некоммерческой</w:t>
      </w:r>
      <w:r w:rsidR="0001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организацией)</w:t>
      </w:r>
    </w:p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_________ 20__ г.   _____________   _______________________</w:t>
      </w:r>
    </w:p>
    <w:p w:rsidR="00E8202C" w:rsidRPr="00C14F6C" w:rsidRDefault="00E8202C" w:rsidP="00C14F6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C14F6C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(подпись)      </w:t>
      </w:r>
      <w:r w:rsidR="00C14F6C" w:rsidRPr="00C14F6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C14F6C">
        <w:rPr>
          <w:rFonts w:ascii="Times New Roman" w:eastAsia="Times New Roman" w:hAnsi="Times New Roman" w:cs="Times New Roman"/>
          <w:sz w:val="18"/>
          <w:szCs w:val="24"/>
          <w:lang w:eastAsia="ru-RU"/>
        </w:rPr>
        <w:t>(расшифровка подписи)</w:t>
      </w:r>
    </w:p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02C" w:rsidRPr="00E8202C" w:rsidRDefault="00E8202C" w:rsidP="000177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797F" w:rsidRDefault="00FE797F" w:rsidP="000177D2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33D7" w:rsidRDefault="00D033D7" w:rsidP="000177D2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02C" w:rsidRPr="002C6907" w:rsidRDefault="00E8202C" w:rsidP="000177D2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получения разрешения представителя нанимателя (работодателя) на участие на безвозмездной основе лиц, замещающих в администрации </w:t>
      </w:r>
      <w:r w:rsidR="00C14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Кобринского сельского </w:t>
      </w:r>
      <w:r w:rsidR="00C14F6C" w:rsidRPr="00DA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 </w:t>
      </w:r>
      <w:r w:rsidRPr="002C6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89"/>
      <w:bookmarkEnd w:id="3"/>
      <w:r w:rsidRPr="002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 w:rsidR="00724FEF" w:rsidRPr="002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УРНАЛ</w:t>
      </w:r>
    </w:p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регистрации ходатайств муниципальных служащих о разрешении</w:t>
      </w:r>
    </w:p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на безвозмездной основе в управлении некоммерческой организацией (кроме политической партии), жилищным,</w:t>
      </w:r>
      <w:r w:rsidR="0001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жилищно-строительным, гаражным кооперативом, садоводческим,</w:t>
      </w:r>
      <w:r w:rsidR="0001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огородническим, дачным потребительским кооперативом,</w:t>
      </w:r>
      <w:r w:rsidR="0001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товариществом собственников недвижимости в качестве</w:t>
      </w:r>
      <w:r w:rsidR="0001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единоличного исполнительного органа или вхождение</w:t>
      </w:r>
      <w:r w:rsidR="0001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состав их коллегиальных органов управления</w:t>
      </w:r>
    </w:p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747" w:type="dxa"/>
        <w:tblLayout w:type="fixed"/>
        <w:tblLook w:val="0000"/>
      </w:tblPr>
      <w:tblGrid>
        <w:gridCol w:w="360"/>
        <w:gridCol w:w="1260"/>
        <w:gridCol w:w="1800"/>
        <w:gridCol w:w="1809"/>
        <w:gridCol w:w="1701"/>
        <w:gridCol w:w="1418"/>
        <w:gridCol w:w="1399"/>
      </w:tblGrid>
      <w:tr w:rsidR="00E8202C" w:rsidRPr="002C6907" w:rsidTr="00724FEF">
        <w:trPr>
          <w:cantSplit/>
          <w:trHeight w:val="5350"/>
        </w:trPr>
        <w:tc>
          <w:tcPr>
            <w:tcW w:w="360" w:type="dxa"/>
            <w:textDirection w:val="btLr"/>
          </w:tcPr>
          <w:p w:rsidR="00E8202C" w:rsidRPr="002C6907" w:rsidRDefault="00E8202C" w:rsidP="000177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</w:t>
            </w:r>
            <w:r w:rsidR="00724FEF" w:rsidRPr="002C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2C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60" w:type="dxa"/>
            <w:textDirection w:val="btLr"/>
            <w:vAlign w:val="center"/>
          </w:tcPr>
          <w:p w:rsidR="00E8202C" w:rsidRPr="002C6907" w:rsidRDefault="00E8202C" w:rsidP="000177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поступления ходатайства</w:t>
            </w:r>
          </w:p>
        </w:tc>
        <w:tc>
          <w:tcPr>
            <w:tcW w:w="1800" w:type="dxa"/>
            <w:textDirection w:val="btLr"/>
            <w:vAlign w:val="center"/>
          </w:tcPr>
          <w:p w:rsidR="00E8202C" w:rsidRPr="002C6907" w:rsidRDefault="00E8202C" w:rsidP="000177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(последнее - при наличии) муниципального служащего, представившего ходатайство</w:t>
            </w:r>
          </w:p>
        </w:tc>
        <w:tc>
          <w:tcPr>
            <w:tcW w:w="1809" w:type="dxa"/>
            <w:textDirection w:val="btLr"/>
            <w:vAlign w:val="center"/>
          </w:tcPr>
          <w:p w:rsidR="00E8202C" w:rsidRPr="002C6907" w:rsidRDefault="00E8202C" w:rsidP="000177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701" w:type="dxa"/>
            <w:textDirection w:val="btLr"/>
            <w:vAlign w:val="center"/>
          </w:tcPr>
          <w:p w:rsidR="00E8202C" w:rsidRPr="002C6907" w:rsidRDefault="00E8202C" w:rsidP="000177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 ходатайства</w:t>
            </w:r>
          </w:p>
        </w:tc>
        <w:tc>
          <w:tcPr>
            <w:tcW w:w="1418" w:type="dxa"/>
            <w:textDirection w:val="btLr"/>
            <w:vAlign w:val="center"/>
          </w:tcPr>
          <w:p w:rsidR="00E8202C" w:rsidRPr="002C6907" w:rsidRDefault="00E8202C" w:rsidP="000177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принятом решении</w:t>
            </w:r>
          </w:p>
        </w:tc>
        <w:tc>
          <w:tcPr>
            <w:tcW w:w="1399" w:type="dxa"/>
            <w:textDirection w:val="btLr"/>
            <w:vAlign w:val="center"/>
          </w:tcPr>
          <w:p w:rsidR="00E8202C" w:rsidRPr="002C6907" w:rsidRDefault="00E8202C" w:rsidP="000177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вручения муниципальному служащему копии ходатайства с резолюцией представителя нанимателя. Подпись муниципального служащего</w:t>
            </w:r>
          </w:p>
        </w:tc>
      </w:tr>
      <w:tr w:rsidR="00E8202C" w:rsidRPr="002C6907" w:rsidTr="00724FEF">
        <w:trPr>
          <w:trHeight w:val="246"/>
        </w:trPr>
        <w:tc>
          <w:tcPr>
            <w:tcW w:w="360" w:type="dxa"/>
          </w:tcPr>
          <w:p w:rsidR="00E8202C" w:rsidRPr="002C6907" w:rsidRDefault="00E8202C" w:rsidP="000177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E8202C" w:rsidRPr="002C6907" w:rsidRDefault="00E8202C" w:rsidP="000177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E8202C" w:rsidRPr="002C6907" w:rsidRDefault="00E8202C" w:rsidP="000177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9" w:type="dxa"/>
          </w:tcPr>
          <w:p w:rsidR="00E8202C" w:rsidRPr="002C6907" w:rsidRDefault="00E8202C" w:rsidP="000177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E8202C" w:rsidRPr="002C6907" w:rsidRDefault="00E8202C" w:rsidP="000177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8202C" w:rsidRPr="002C6907" w:rsidRDefault="00E8202C" w:rsidP="000177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9" w:type="dxa"/>
          </w:tcPr>
          <w:p w:rsidR="00E8202C" w:rsidRPr="002C6907" w:rsidRDefault="00E8202C" w:rsidP="000177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E8202C" w:rsidRPr="002C6907" w:rsidTr="00724FEF">
        <w:tc>
          <w:tcPr>
            <w:tcW w:w="360" w:type="dxa"/>
          </w:tcPr>
          <w:p w:rsidR="00E8202C" w:rsidRPr="002C6907" w:rsidRDefault="00E8202C" w:rsidP="000177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E8202C" w:rsidRPr="002C6907" w:rsidRDefault="00E8202C" w:rsidP="000177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E8202C" w:rsidRPr="002C6907" w:rsidRDefault="00E8202C" w:rsidP="000177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E8202C" w:rsidRPr="002C6907" w:rsidRDefault="00E8202C" w:rsidP="000177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8202C" w:rsidRPr="002C6907" w:rsidRDefault="00E8202C" w:rsidP="000177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8202C" w:rsidRPr="002C6907" w:rsidRDefault="00E8202C" w:rsidP="000177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</w:tcPr>
          <w:p w:rsidR="00E8202C" w:rsidRPr="002C6907" w:rsidRDefault="00E8202C" w:rsidP="000177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202C" w:rsidRPr="002C6907" w:rsidRDefault="00E8202C" w:rsidP="00017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07E" w:rsidRPr="002C6907" w:rsidRDefault="004D507E" w:rsidP="000177D2">
      <w:pPr>
        <w:spacing w:line="240" w:lineRule="auto"/>
        <w:rPr>
          <w:rFonts w:ascii="Times New Roman" w:hAnsi="Times New Roman" w:cs="Times New Roman"/>
        </w:rPr>
      </w:pPr>
    </w:p>
    <w:sectPr w:rsidR="004D507E" w:rsidRPr="002C6907" w:rsidSect="00724FEF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BD5" w:rsidRDefault="00C41BD5">
      <w:pPr>
        <w:spacing w:after="0" w:line="240" w:lineRule="auto"/>
      </w:pPr>
      <w:r>
        <w:separator/>
      </w:r>
    </w:p>
  </w:endnote>
  <w:endnote w:type="continuationSeparator" w:id="1">
    <w:p w:rsidR="00C41BD5" w:rsidRDefault="00C4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BD5" w:rsidRDefault="00C41BD5">
      <w:pPr>
        <w:spacing w:after="0" w:line="240" w:lineRule="auto"/>
      </w:pPr>
      <w:r>
        <w:separator/>
      </w:r>
    </w:p>
  </w:footnote>
  <w:footnote w:type="continuationSeparator" w:id="1">
    <w:p w:rsidR="00C41BD5" w:rsidRDefault="00C41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7A" w:rsidRDefault="00C07115">
    <w:pPr>
      <w:pStyle w:val="a3"/>
      <w:jc w:val="center"/>
    </w:pPr>
    <w:r>
      <w:fldChar w:fldCharType="begin"/>
    </w:r>
    <w:r w:rsidR="0057258D">
      <w:instrText xml:space="preserve"> PAGE   \* MERGEFORMAT </w:instrText>
    </w:r>
    <w:r>
      <w:fldChar w:fldCharType="separate"/>
    </w:r>
    <w:r w:rsidR="00D033D7">
      <w:rPr>
        <w:noProof/>
      </w:rPr>
      <w:t>5</w:t>
    </w:r>
    <w:r>
      <w:fldChar w:fldCharType="end"/>
    </w:r>
  </w:p>
  <w:p w:rsidR="00604B7A" w:rsidRDefault="00C41B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A7C"/>
    <w:rsid w:val="000177D2"/>
    <w:rsid w:val="000238BC"/>
    <w:rsid w:val="00047340"/>
    <w:rsid w:val="00057806"/>
    <w:rsid w:val="000C5E26"/>
    <w:rsid w:val="00123F2B"/>
    <w:rsid w:val="001310B8"/>
    <w:rsid w:val="001817BF"/>
    <w:rsid w:val="00192227"/>
    <w:rsid w:val="001B3118"/>
    <w:rsid w:val="0020003A"/>
    <w:rsid w:val="00242A83"/>
    <w:rsid w:val="002C6907"/>
    <w:rsid w:val="00334FEA"/>
    <w:rsid w:val="003E5735"/>
    <w:rsid w:val="003E6B73"/>
    <w:rsid w:val="0046167B"/>
    <w:rsid w:val="004D507E"/>
    <w:rsid w:val="005011F7"/>
    <w:rsid w:val="0057258D"/>
    <w:rsid w:val="005D5FA4"/>
    <w:rsid w:val="00605AA2"/>
    <w:rsid w:val="00646B48"/>
    <w:rsid w:val="00647A7C"/>
    <w:rsid w:val="006D75AC"/>
    <w:rsid w:val="006E5F0A"/>
    <w:rsid w:val="007013B3"/>
    <w:rsid w:val="007205FE"/>
    <w:rsid w:val="00724FEF"/>
    <w:rsid w:val="00821BBC"/>
    <w:rsid w:val="009E3E22"/>
    <w:rsid w:val="009F684C"/>
    <w:rsid w:val="00AD6C98"/>
    <w:rsid w:val="00B601E1"/>
    <w:rsid w:val="00BB5E0D"/>
    <w:rsid w:val="00C07115"/>
    <w:rsid w:val="00C14F6C"/>
    <w:rsid w:val="00C41BD5"/>
    <w:rsid w:val="00C54740"/>
    <w:rsid w:val="00C5672D"/>
    <w:rsid w:val="00CE0D53"/>
    <w:rsid w:val="00D033D7"/>
    <w:rsid w:val="00D75EF3"/>
    <w:rsid w:val="00DA5483"/>
    <w:rsid w:val="00E10626"/>
    <w:rsid w:val="00E523E0"/>
    <w:rsid w:val="00E8202C"/>
    <w:rsid w:val="00E95E05"/>
    <w:rsid w:val="00F24002"/>
    <w:rsid w:val="00FE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20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82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46B48"/>
    <w:pPr>
      <w:ind w:left="720"/>
      <w:contextualSpacing/>
    </w:pPr>
  </w:style>
  <w:style w:type="table" w:styleId="a6">
    <w:name w:val="Table Grid"/>
    <w:basedOn w:val="a1"/>
    <w:uiPriority w:val="59"/>
    <w:rsid w:val="00724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D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FA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9E3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3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05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80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4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31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6B940-36FD-45DE-A601-074C7CC9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snv2</cp:lastModifiedBy>
  <cp:revision>5</cp:revision>
  <cp:lastPrinted>2018-06-04T08:09:00Z</cp:lastPrinted>
  <dcterms:created xsi:type="dcterms:W3CDTF">2018-06-04T08:07:00Z</dcterms:created>
  <dcterms:modified xsi:type="dcterms:W3CDTF">2018-06-05T12:27:00Z</dcterms:modified>
</cp:coreProperties>
</file>