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FB" w:rsidRPr="00394DF3" w:rsidRDefault="008B5FFB" w:rsidP="008B5F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4DF3">
        <w:rPr>
          <w:b/>
          <w:color w:val="000000"/>
          <w:sz w:val="28"/>
          <w:szCs w:val="28"/>
        </w:rPr>
        <w:t xml:space="preserve">Информация о проведении антикоррупционной экспертизы муниципальных нормативных правовых актов </w:t>
      </w:r>
      <w:r>
        <w:rPr>
          <w:b/>
          <w:color w:val="000000"/>
          <w:sz w:val="28"/>
          <w:szCs w:val="28"/>
        </w:rPr>
        <w:t xml:space="preserve">МО </w:t>
      </w:r>
      <w:r w:rsidRPr="00394DF3">
        <w:rPr>
          <w:b/>
          <w:color w:val="000000"/>
          <w:sz w:val="28"/>
          <w:szCs w:val="28"/>
        </w:rPr>
        <w:t>Кобринского сельского поселения Гатчинского муниципального района Ленинградской области за 201</w:t>
      </w:r>
      <w:r>
        <w:rPr>
          <w:b/>
          <w:color w:val="000000"/>
          <w:sz w:val="28"/>
          <w:szCs w:val="28"/>
        </w:rPr>
        <w:t>76</w:t>
      </w:r>
      <w:r w:rsidRPr="00394DF3">
        <w:rPr>
          <w:b/>
          <w:color w:val="000000"/>
          <w:sz w:val="28"/>
          <w:szCs w:val="28"/>
        </w:rPr>
        <w:t xml:space="preserve"> год</w:t>
      </w:r>
    </w:p>
    <w:p w:rsidR="008B5FFB" w:rsidRDefault="008B5FFB" w:rsidP="008B5FF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23"/>
        <w:gridCol w:w="2554"/>
      </w:tblGrid>
      <w:tr w:rsidR="008B5FFB" w:rsidRPr="00181592" w:rsidTr="00181592">
        <w:trPr>
          <w:trHeight w:val="150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</w:t>
            </w:r>
          </w:p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15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1592">
              <w:rPr>
                <w:sz w:val="24"/>
                <w:szCs w:val="24"/>
              </w:rPr>
              <w:t>/</w:t>
            </w:r>
            <w:proofErr w:type="spellStart"/>
            <w:r w:rsidRPr="001815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Название НПА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Результаты антикоррупционной экспертизы НПА</w:t>
            </w:r>
          </w:p>
        </w:tc>
      </w:tr>
      <w:tr w:rsidR="008B5FFB" w:rsidRPr="00181592" w:rsidTr="00181592">
        <w:trPr>
          <w:trHeight w:val="150"/>
          <w:jc w:val="center"/>
        </w:trPr>
        <w:tc>
          <w:tcPr>
            <w:tcW w:w="15420" w:type="dxa"/>
            <w:gridSpan w:val="4"/>
            <w:shd w:val="clear" w:color="auto" w:fill="D9D9D9" w:themeFill="background1" w:themeFillShade="D9"/>
            <w:vAlign w:val="center"/>
          </w:tcPr>
          <w:p w:rsidR="008B5FFB" w:rsidRPr="00181592" w:rsidRDefault="008B5FFB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ПОСТАНОВЛЕНИЯ АДМИНИСТРАЦИИ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10.01.2017 № 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181592">
              <w:rPr>
                <w:spacing w:val="-2"/>
                <w:sz w:val="24"/>
                <w:szCs w:val="24"/>
              </w:rPr>
              <w:t>«</w:t>
            </w:r>
            <w:r w:rsidRPr="00181592">
              <w:rPr>
                <w:rFonts w:eastAsia="Calibri"/>
                <w:sz w:val="24"/>
                <w:szCs w:val="24"/>
              </w:rPr>
              <w:t>О порядке разработки и утверждения схем размещения нестационарных торговых об</w:t>
            </w:r>
            <w:r w:rsidRPr="00181592">
              <w:rPr>
                <w:rFonts w:eastAsia="Calibri"/>
                <w:sz w:val="24"/>
                <w:szCs w:val="24"/>
              </w:rPr>
              <w:t>ъ</w:t>
            </w:r>
            <w:r w:rsidRPr="00181592">
              <w:rPr>
                <w:rFonts w:eastAsia="Calibri"/>
                <w:sz w:val="24"/>
                <w:szCs w:val="24"/>
              </w:rPr>
              <w:t>ектов на территории муниципального обр</w:t>
            </w:r>
            <w:r w:rsidRPr="00181592">
              <w:rPr>
                <w:rFonts w:eastAsia="Calibri"/>
                <w:sz w:val="24"/>
                <w:szCs w:val="24"/>
              </w:rPr>
              <w:t>а</w:t>
            </w:r>
            <w:r w:rsidRPr="00181592">
              <w:rPr>
                <w:rFonts w:eastAsia="Calibri"/>
                <w:sz w:val="24"/>
                <w:szCs w:val="24"/>
              </w:rPr>
              <w:t>зования</w:t>
            </w:r>
          </w:p>
          <w:p w:rsidR="00B22F32" w:rsidRPr="00181592" w:rsidRDefault="00B22F32" w:rsidP="00B33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181592">
              <w:rPr>
                <w:rFonts w:eastAsia="Calibri"/>
                <w:sz w:val="24"/>
                <w:szCs w:val="24"/>
              </w:rPr>
              <w:t>Кобринского сельского поселения Гатчинского муниципального района Ленингра</w:t>
            </w:r>
            <w:r w:rsidRPr="00181592">
              <w:rPr>
                <w:rFonts w:eastAsia="Calibri"/>
                <w:sz w:val="24"/>
                <w:szCs w:val="24"/>
              </w:rPr>
              <w:t>д</w:t>
            </w:r>
            <w:r w:rsidRPr="00181592">
              <w:rPr>
                <w:rFonts w:eastAsia="Calibri"/>
                <w:sz w:val="24"/>
                <w:szCs w:val="24"/>
              </w:rPr>
              <w:t>ской области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B22F3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 xml:space="preserve">от 18.01.2017 </w:t>
            </w:r>
            <w:r w:rsidRPr="00181592">
              <w:rPr>
                <w:sz w:val="24"/>
                <w:szCs w:val="24"/>
              </w:rPr>
              <w:t xml:space="preserve"> № 08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«</w:t>
            </w:r>
            <w:r w:rsidRPr="00181592">
              <w:rPr>
                <w:rFonts w:eastAsia="Calibri"/>
                <w:sz w:val="24"/>
                <w:szCs w:val="24"/>
              </w:rPr>
              <w:t xml:space="preserve">О порядке формирования и ведения </w:t>
            </w:r>
            <w:proofErr w:type="gramStart"/>
            <w:r w:rsidRPr="00181592">
              <w:rPr>
                <w:rFonts w:eastAsia="Calibri"/>
                <w:sz w:val="24"/>
                <w:szCs w:val="24"/>
              </w:rPr>
              <w:t>реестра муниципальных услуг Кобри</w:t>
            </w:r>
            <w:r w:rsidRPr="00181592">
              <w:rPr>
                <w:rFonts w:eastAsia="Calibri"/>
                <w:sz w:val="24"/>
                <w:szCs w:val="24"/>
              </w:rPr>
              <w:t>н</w:t>
            </w:r>
            <w:r w:rsidRPr="00181592">
              <w:rPr>
                <w:rFonts w:eastAsia="Calibri"/>
                <w:sz w:val="24"/>
                <w:szCs w:val="24"/>
              </w:rPr>
              <w:t>ского сельского поселения Гатчинского муниципального района Ленинградской обла</w:t>
            </w:r>
            <w:r w:rsidRPr="00181592">
              <w:rPr>
                <w:rFonts w:eastAsia="Calibri"/>
                <w:sz w:val="24"/>
                <w:szCs w:val="24"/>
              </w:rPr>
              <w:t>с</w:t>
            </w:r>
            <w:r w:rsidRPr="00181592">
              <w:rPr>
                <w:rFonts w:eastAsia="Calibri"/>
                <w:sz w:val="24"/>
                <w:szCs w:val="24"/>
              </w:rPr>
              <w:t>т</w:t>
            </w:r>
            <w:r w:rsidRPr="00181592">
              <w:rPr>
                <w:sz w:val="24"/>
                <w:szCs w:val="24"/>
              </w:rPr>
              <w:t>и</w:t>
            </w:r>
            <w:proofErr w:type="gramEnd"/>
            <w:r w:rsidRPr="00181592"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 xml:space="preserve">от 18.01.2017 </w:t>
            </w:r>
            <w:r w:rsidRPr="00181592">
              <w:rPr>
                <w:sz w:val="24"/>
                <w:szCs w:val="24"/>
              </w:rPr>
              <w:t>№ 09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rFonts w:eastAsia="Calibri"/>
                <w:sz w:val="24"/>
                <w:szCs w:val="24"/>
              </w:rPr>
            </w:pPr>
            <w:r w:rsidRPr="00181592">
              <w:rPr>
                <w:spacing w:val="-2"/>
                <w:sz w:val="24"/>
                <w:szCs w:val="24"/>
              </w:rPr>
              <w:t>«</w:t>
            </w:r>
            <w:r w:rsidRPr="00181592">
              <w:rPr>
                <w:rFonts w:eastAsia="Calibri"/>
                <w:sz w:val="24"/>
                <w:szCs w:val="24"/>
              </w:rPr>
              <w:t>Об утверждении Дорожной карты по пов</w:t>
            </w:r>
            <w:r w:rsidRPr="00181592">
              <w:rPr>
                <w:rFonts w:eastAsia="Calibri"/>
                <w:sz w:val="24"/>
                <w:szCs w:val="24"/>
              </w:rPr>
              <w:t>ы</w:t>
            </w:r>
            <w:r w:rsidRPr="00181592">
              <w:rPr>
                <w:rFonts w:eastAsia="Calibri"/>
                <w:sz w:val="24"/>
                <w:szCs w:val="24"/>
              </w:rPr>
              <w:t>шению качества и доступности предоставления муниципальных услуг,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rFonts w:eastAsia="Calibri"/>
                <w:sz w:val="24"/>
                <w:szCs w:val="24"/>
              </w:rPr>
              <w:t>оказываемых</w:t>
            </w:r>
            <w:proofErr w:type="gramEnd"/>
            <w:r w:rsidRPr="00181592">
              <w:rPr>
                <w:rFonts w:eastAsia="Calibri"/>
                <w:sz w:val="24"/>
                <w:szCs w:val="24"/>
              </w:rPr>
              <w:t xml:space="preserve"> администрацией Кобринского сельского пос</w:t>
            </w:r>
            <w:r w:rsidRPr="00181592">
              <w:rPr>
                <w:rFonts w:eastAsia="Calibri"/>
                <w:sz w:val="24"/>
                <w:szCs w:val="24"/>
              </w:rPr>
              <w:t>е</w:t>
            </w:r>
            <w:r w:rsidRPr="00181592">
              <w:rPr>
                <w:rFonts w:eastAsia="Calibri"/>
                <w:sz w:val="24"/>
                <w:szCs w:val="24"/>
              </w:rPr>
              <w:t>ления</w:t>
            </w:r>
            <w:r w:rsidRPr="00181592">
              <w:rPr>
                <w:sz w:val="24"/>
                <w:szCs w:val="24"/>
              </w:rPr>
              <w:t xml:space="preserve"> на 2017 год»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pacing w:val="-4"/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>от 20.01.2017 № 12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>по пр</w:t>
            </w:r>
            <w:r w:rsidRPr="00181592">
              <w:rPr>
                <w:bCs/>
                <w:color w:val="000000"/>
                <w:sz w:val="24"/>
                <w:szCs w:val="24"/>
              </w:rPr>
              <w:t>е</w:t>
            </w:r>
            <w:r w:rsidRPr="00181592">
              <w:rPr>
                <w:bCs/>
                <w:color w:val="000000"/>
                <w:sz w:val="24"/>
                <w:szCs w:val="24"/>
              </w:rPr>
              <w:t xml:space="preserve">доставлению </w:t>
            </w:r>
            <w:proofErr w:type="gramStart"/>
            <w:r w:rsidRPr="00181592">
              <w:rPr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B22F32" w:rsidRPr="00181592" w:rsidRDefault="00B22F32" w:rsidP="00B331B4">
            <w:pPr>
              <w:jc w:val="center"/>
              <w:rPr>
                <w:color w:val="000000"/>
                <w:sz w:val="24"/>
                <w:szCs w:val="24"/>
              </w:rPr>
            </w:pPr>
            <w:r w:rsidRPr="00181592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Pr="00181592">
              <w:rPr>
                <w:bCs/>
                <w:sz w:val="24"/>
                <w:szCs w:val="24"/>
              </w:rPr>
              <w:t>по организации рит</w:t>
            </w:r>
            <w:r w:rsidRPr="00181592">
              <w:rPr>
                <w:bCs/>
                <w:sz w:val="24"/>
                <w:szCs w:val="24"/>
              </w:rPr>
              <w:t>у</w:t>
            </w:r>
            <w:r w:rsidRPr="00181592">
              <w:rPr>
                <w:bCs/>
                <w:sz w:val="24"/>
                <w:szCs w:val="24"/>
              </w:rPr>
              <w:t>альных услуг»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32" w:rsidRPr="00181592" w:rsidRDefault="00181592" w:rsidP="00B331B4">
            <w:pPr>
              <w:jc w:val="center"/>
              <w:rPr>
                <w:spacing w:val="-4"/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 xml:space="preserve">от 31.01.2017 № </w:t>
            </w:r>
            <w:r w:rsidR="00B22F32" w:rsidRPr="00181592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181592" w:rsidRPr="00181592" w:rsidRDefault="00181592" w:rsidP="00181592">
            <w:pPr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Об утверждении порядка формирования,  ведения и опубликования перечня муниципального имущества, порядка и условий предоставления в аренду муниципального имущества, формы перечня муниципального имущества, находящегося в собственности муниципального образования Кобринского сельского поселения Гатчинского муниципального района Ленинградской области, и свободного от прав третьих лиц (за исключением имущества прав субъектов малого и среднего предпринимательства), предназначенного для  предоставления во владение (или) пользование на долгосрочной основе</w:t>
            </w:r>
            <w:proofErr w:type="gramEnd"/>
            <w:r w:rsidRPr="00181592">
              <w:rPr>
                <w:sz w:val="24"/>
                <w:szCs w:val="24"/>
              </w:rPr>
              <w:t xml:space="preserve"> субъектам  малого и среднего предпринимательства и  организациям, образующим инфраструктуру</w:t>
            </w:r>
          </w:p>
          <w:p w:rsidR="00B22F32" w:rsidRPr="00181592" w:rsidRDefault="00181592" w:rsidP="00181592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2F32" w:rsidRPr="00181592" w:rsidRDefault="00B22F32" w:rsidP="00181592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07.02.2017           №  30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Плана по противодейс</w:t>
            </w:r>
            <w:r w:rsidRPr="00181592">
              <w:rPr>
                <w:sz w:val="24"/>
                <w:szCs w:val="24"/>
              </w:rPr>
              <w:t>т</w:t>
            </w:r>
            <w:r w:rsidRPr="00181592">
              <w:rPr>
                <w:sz w:val="24"/>
                <w:szCs w:val="24"/>
              </w:rPr>
              <w:t>вию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коррупции в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на 2017 год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14</w:t>
            </w:r>
            <w:r w:rsidRPr="00181592">
              <w:rPr>
                <w:sz w:val="24"/>
                <w:szCs w:val="24"/>
                <w:lang w:val="en-US"/>
              </w:rPr>
              <w:t>.02.</w:t>
            </w:r>
            <w:r w:rsidRPr="00181592">
              <w:rPr>
                <w:sz w:val="24"/>
                <w:szCs w:val="24"/>
              </w:rPr>
              <w:t>2017</w:t>
            </w:r>
            <w:r w:rsidRPr="00181592">
              <w:rPr>
                <w:sz w:val="24"/>
                <w:szCs w:val="24"/>
                <w:lang w:val="en-US"/>
              </w:rPr>
              <w:t xml:space="preserve"> </w:t>
            </w:r>
            <w:r w:rsidRPr="00181592">
              <w:rPr>
                <w:sz w:val="24"/>
                <w:szCs w:val="24"/>
              </w:rPr>
              <w:t xml:space="preserve"> №  36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отмене постановления админ</w:t>
            </w:r>
            <w:r w:rsidRPr="00181592">
              <w:rPr>
                <w:sz w:val="24"/>
                <w:szCs w:val="24"/>
              </w:rPr>
              <w:t>и</w:t>
            </w:r>
            <w:r w:rsidRPr="00181592">
              <w:rPr>
                <w:sz w:val="24"/>
                <w:szCs w:val="24"/>
              </w:rPr>
              <w:t>страции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30.12.2015 № 607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  № 37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№ 243 от 13.09.2012 года «Об утверждении Административного регламента предоставления Муниципальной услуги по предоставлению ж</w:t>
            </w:r>
            <w:r w:rsidRPr="00181592">
              <w:rPr>
                <w:sz w:val="24"/>
                <w:szCs w:val="24"/>
              </w:rPr>
              <w:t>и</w:t>
            </w:r>
            <w:r w:rsidRPr="00181592">
              <w:rPr>
                <w:sz w:val="24"/>
                <w:szCs w:val="24"/>
              </w:rPr>
              <w:t>лых помещений по договорам социального найма администрацией Муниципал</w:t>
            </w:r>
            <w:r w:rsidRPr="00181592">
              <w:rPr>
                <w:sz w:val="24"/>
                <w:szCs w:val="24"/>
              </w:rPr>
              <w:t>ь</w:t>
            </w:r>
            <w:r w:rsidRPr="00181592">
              <w:rPr>
                <w:sz w:val="24"/>
                <w:szCs w:val="24"/>
              </w:rPr>
              <w:t>ного образования Кобринского сельского поселения Гатчинского муниципального района Ленингра</w:t>
            </w:r>
            <w:r w:rsidRPr="00181592">
              <w:rPr>
                <w:sz w:val="24"/>
                <w:szCs w:val="24"/>
              </w:rPr>
              <w:t>д</w:t>
            </w:r>
            <w:r w:rsidRPr="00181592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38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 xml:space="preserve">ления № </w:t>
            </w:r>
            <w:r w:rsidRPr="00181592">
              <w:rPr>
                <w:sz w:val="24"/>
                <w:szCs w:val="24"/>
              </w:rPr>
              <w:lastRenderedPageBreak/>
              <w:t>145 от 07.06.2013 года «Об утверждении Административного регламента предо</w:t>
            </w:r>
            <w:r w:rsidRPr="00181592">
              <w:rPr>
                <w:sz w:val="24"/>
                <w:szCs w:val="24"/>
              </w:rPr>
              <w:t>с</w:t>
            </w:r>
            <w:r w:rsidRPr="00181592">
              <w:rPr>
                <w:sz w:val="24"/>
                <w:szCs w:val="24"/>
              </w:rPr>
              <w:t>тавления Муниципальной услуги по приему заявлений, документов для предоставления гражданам жилых помещений коммерческого использ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вания жилищного фонда» администрацией Муниципал</w:t>
            </w:r>
            <w:r w:rsidRPr="00181592">
              <w:rPr>
                <w:sz w:val="24"/>
                <w:szCs w:val="24"/>
              </w:rPr>
              <w:t>ь</w:t>
            </w:r>
            <w:r w:rsidRPr="00181592">
              <w:rPr>
                <w:sz w:val="24"/>
                <w:szCs w:val="24"/>
              </w:rPr>
              <w:t>ного образования Кобринского сельского поселения Гатчинского муниципального района Ленингра</w:t>
            </w:r>
            <w:r w:rsidRPr="00181592">
              <w:rPr>
                <w:sz w:val="24"/>
                <w:szCs w:val="24"/>
              </w:rPr>
              <w:t>д</w:t>
            </w:r>
            <w:r w:rsidRPr="00181592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39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22.08.2012 года № 216 «Об утверждении Административного регламента пр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доставления Муниципальной услуги по приему заявлений, документов для предоставления гражданам жилых помещений специализированного ж</w:t>
            </w:r>
            <w:r w:rsidRPr="00181592">
              <w:rPr>
                <w:sz w:val="24"/>
                <w:szCs w:val="24"/>
              </w:rPr>
              <w:t>и</w:t>
            </w:r>
            <w:r w:rsidRPr="00181592">
              <w:rPr>
                <w:sz w:val="24"/>
                <w:szCs w:val="24"/>
              </w:rPr>
              <w:t>лищного фонда в Муниципальном образовании Кобринского сельского поселения Гатчинского муниципального района Ленинградской обла</w:t>
            </w:r>
            <w:r w:rsidRPr="00181592">
              <w:rPr>
                <w:sz w:val="24"/>
                <w:szCs w:val="24"/>
              </w:rPr>
              <w:t>с</w:t>
            </w:r>
            <w:r w:rsidRPr="00181592">
              <w:rPr>
                <w:sz w:val="24"/>
                <w:szCs w:val="24"/>
              </w:rPr>
              <w:t>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40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23.08.2012 № 218 «Об утверждении Административного регламента предоставления Муниципал</w:t>
            </w:r>
            <w:r w:rsidRPr="00181592">
              <w:rPr>
                <w:sz w:val="24"/>
                <w:szCs w:val="24"/>
              </w:rPr>
              <w:t>ь</w:t>
            </w:r>
            <w:r w:rsidRPr="00181592">
              <w:rPr>
                <w:sz w:val="24"/>
                <w:szCs w:val="24"/>
              </w:rPr>
              <w:t>ной услуги по оформлению документов по обмену жилых помещений, предоставленных по договору социального найма, принятие решения о с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гласии на обмен жилых помещений государственного и муниципального жилищных фондов, предоставляемых по договорам социального найма администр</w:t>
            </w:r>
            <w:r w:rsidRPr="00181592">
              <w:rPr>
                <w:sz w:val="24"/>
                <w:szCs w:val="24"/>
              </w:rPr>
              <w:t>а</w:t>
            </w:r>
            <w:r w:rsidRPr="00181592">
              <w:rPr>
                <w:sz w:val="24"/>
                <w:szCs w:val="24"/>
              </w:rPr>
              <w:t>цией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181592">
              <w:rPr>
                <w:sz w:val="24"/>
                <w:szCs w:val="24"/>
              </w:rPr>
              <w:t>» в редакции пост</w:t>
            </w:r>
            <w:r w:rsidRPr="00181592">
              <w:rPr>
                <w:sz w:val="24"/>
                <w:szCs w:val="24"/>
              </w:rPr>
              <w:t>а</w:t>
            </w:r>
            <w:r w:rsidRPr="00181592">
              <w:rPr>
                <w:sz w:val="24"/>
                <w:szCs w:val="24"/>
              </w:rPr>
              <w:t>новления  от 17.12.2015 № 585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41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13.09.2012 № 247 «Об утверждении Административного регламента предоставления Муниципальной услуги по приему заявлений, документов для предоставления гражданам жилых помещений маневренного жилищного фонда администрацией Муниципал</w:t>
            </w:r>
            <w:r w:rsidRPr="00181592">
              <w:rPr>
                <w:sz w:val="24"/>
                <w:szCs w:val="24"/>
              </w:rPr>
              <w:t>ь</w:t>
            </w:r>
            <w:r w:rsidRPr="00181592">
              <w:rPr>
                <w:sz w:val="24"/>
                <w:szCs w:val="24"/>
              </w:rPr>
              <w:t>ного образования Кобринского сельского поселения Гатчинского муниципального района Ленинградской области» в редакции п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становления  от 13.05.2015 № 170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42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13.09.2012 № 248 «Об утверждении Административного регламента предоставления Муниципальной услуги по приему заявлений, документов для предоставления гражданам жилых помещений служебного жилищного фонда в МО Кобри</w:t>
            </w:r>
            <w:r w:rsidRPr="00181592">
              <w:rPr>
                <w:sz w:val="24"/>
                <w:szCs w:val="24"/>
              </w:rPr>
              <w:t>н</w:t>
            </w:r>
            <w:r w:rsidRPr="00181592">
              <w:rPr>
                <w:sz w:val="24"/>
                <w:szCs w:val="24"/>
              </w:rPr>
              <w:t>ского сельского поселения» в редакции п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становления  от 13.05.2015 № 169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14.02.2017 № 43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от 13.09.2012 № 249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</w:t>
            </w:r>
            <w:r w:rsidRPr="00181592">
              <w:rPr>
                <w:sz w:val="24"/>
                <w:szCs w:val="24"/>
              </w:rPr>
              <w:t>ж</w:t>
            </w:r>
            <w:r w:rsidRPr="00181592">
              <w:rPr>
                <w:sz w:val="24"/>
                <w:szCs w:val="24"/>
              </w:rPr>
              <w:t>дан (Приватизация жилья) администрацией Муниципальн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го образования Кобринского сельского поселения Гатчинского муниципального района Ленинградской области» в редакции п</w:t>
            </w:r>
            <w:r w:rsidRPr="00181592">
              <w:rPr>
                <w:sz w:val="24"/>
                <w:szCs w:val="24"/>
              </w:rPr>
              <w:t>о</w:t>
            </w:r>
            <w:r w:rsidRPr="00181592">
              <w:rPr>
                <w:sz w:val="24"/>
                <w:szCs w:val="24"/>
              </w:rPr>
              <w:t>становления  от 13.05.2015 № 168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27.02.2017 № 49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Об отмене Постановления Администрации Кобринского сельского пос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ления № 218 от 23.08.2012 года «Об утверждении Административного регламента предоставления Муниципальной услуги по оформлению документов по обмену жилых помещ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ний, предоставленных по договору социального найма, принятие решения о согл</w:t>
            </w:r>
            <w:r w:rsidRPr="00181592">
              <w:rPr>
                <w:sz w:val="24"/>
                <w:szCs w:val="24"/>
              </w:rPr>
              <w:t>а</w:t>
            </w:r>
            <w:r w:rsidRPr="00181592">
              <w:rPr>
                <w:sz w:val="24"/>
                <w:szCs w:val="24"/>
              </w:rPr>
              <w:t>сии на обмен жилых помещений государственного и муниципального жилищных фондов, предоставляемых по договорам социального найма администр</w:t>
            </w:r>
            <w:r w:rsidRPr="00181592">
              <w:rPr>
                <w:sz w:val="24"/>
                <w:szCs w:val="24"/>
              </w:rPr>
              <w:t>а</w:t>
            </w:r>
            <w:r w:rsidRPr="00181592">
              <w:rPr>
                <w:sz w:val="24"/>
                <w:szCs w:val="24"/>
              </w:rPr>
              <w:t>цией Муниципального образования Кобринского сельского поселения Гатчинского муниципального района Л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нинградской области» (с</w:t>
            </w:r>
            <w:proofErr w:type="gramEnd"/>
            <w:r w:rsidRPr="001815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1592">
              <w:rPr>
                <w:sz w:val="24"/>
                <w:szCs w:val="24"/>
              </w:rPr>
              <w:t>изм</w:t>
            </w:r>
            <w:proofErr w:type="spellEnd"/>
            <w:r w:rsidRPr="00181592">
              <w:rPr>
                <w:sz w:val="24"/>
                <w:szCs w:val="24"/>
              </w:rPr>
              <w:t>. от 17.12.2015 года № 585)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28.02.2017 № 55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О внесении изменений в постановл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ние от 15.10.2015 г. № 452 (в ред. от 13.11.2015 № 499, от 29.03.2016 № 53, от 13.05.2016 № 97,</w:t>
            </w:r>
            <w:proofErr w:type="gramEnd"/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26.07.2016 № 173) Об утверждении муниципальной программы «Социально-экономическое развитие муниципального о</w:t>
            </w:r>
            <w:r w:rsidRPr="00181592">
              <w:rPr>
                <w:sz w:val="24"/>
                <w:szCs w:val="24"/>
              </w:rPr>
              <w:t>б</w:t>
            </w:r>
            <w:r w:rsidRPr="00181592">
              <w:rPr>
                <w:sz w:val="24"/>
                <w:szCs w:val="24"/>
              </w:rPr>
              <w:t>разования Кобринское сельское поселение Гатчинского муниципального района Л</w:t>
            </w:r>
            <w:r w:rsidRPr="00181592">
              <w:rPr>
                <w:sz w:val="24"/>
                <w:szCs w:val="24"/>
              </w:rPr>
              <w:t>е</w:t>
            </w:r>
            <w:r w:rsidRPr="00181592">
              <w:rPr>
                <w:sz w:val="24"/>
                <w:szCs w:val="24"/>
              </w:rPr>
              <w:t>нинградской области на 2016 год»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02.03.2017 № 60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отмене Постановлений Администрации Кобринского сельского поселения об утверждении Административных регламентов предоставления Муниципальных услуг и исключении муниципальных услуг из Реестра муниципальных </w:t>
            </w:r>
            <w:proofErr w:type="gramStart"/>
            <w:r w:rsidRPr="00181592">
              <w:rPr>
                <w:sz w:val="24"/>
                <w:szCs w:val="24"/>
              </w:rPr>
              <w:t>услуг Муниципального образования Кобринского сельского поселения 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02.03.2017 № 61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 внесении изменений в Приложение к Постановлению № 115 от 21.05.2012г. «Об утверждении </w:t>
            </w:r>
            <w:proofErr w:type="gramStart"/>
            <w:r w:rsidRPr="00181592">
              <w:rPr>
                <w:sz w:val="24"/>
                <w:szCs w:val="24"/>
              </w:rPr>
              <w:t>Реестра муниципальных услуг Муниципального образования Кобринского сельского поселения Гатчинского муниципального района Ленинградской</w:t>
            </w:r>
            <w:proofErr w:type="gramEnd"/>
            <w:r w:rsidRPr="00181592">
              <w:rPr>
                <w:sz w:val="24"/>
                <w:szCs w:val="24"/>
              </w:rPr>
              <w:t xml:space="preserve"> области» (в ред. постановлений от 21.06.2012 № 144, от 17.10.2012 № 279, от 02.09.2013 № 246, от 02.10.2014 № 320)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03.03.2017 № 64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создании, утверждении положения и состава Совета по независимой оценке качества оказания услуг МКУ «ЦК Кобринского поселения»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07.03.2017 № 67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повышении противопожарной устойчивости населенных пунктов,  учреждений и объектов экономики  Кобринского сельского поселения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16.03.2017 № 73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 xml:space="preserve">О внесении изменений в Постановление от 06.09.2010 № 134 «О создании комиссии </w:t>
            </w:r>
            <w:r w:rsidRPr="00181592">
              <w:rPr>
                <w:bCs/>
                <w:sz w:val="24"/>
                <w:szCs w:val="24"/>
              </w:rPr>
      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</w:t>
            </w:r>
            <w:r w:rsidRPr="00181592">
              <w:rPr>
                <w:sz w:val="24"/>
                <w:szCs w:val="24"/>
              </w:rPr>
              <w:t xml:space="preserve"> и 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 в редакции постановлений № 377 от 25.11.2013, № 122 от 18.04.2014, № 263 от 22.08.2014</w:t>
            </w:r>
            <w:proofErr w:type="gramEnd"/>
            <w:r w:rsidRPr="00181592">
              <w:rPr>
                <w:sz w:val="24"/>
                <w:szCs w:val="24"/>
              </w:rPr>
              <w:t>, № 43 от 15.03.2016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17.03.2017 № 76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мерах по обеспечению безаварийного пропуска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весеннего половодья на территории Кобринского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сельского поселения в 2017 году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17.03.2017 № 77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реестра муниципальных услуг МО Кобринского сельского поселения Гатчинского муниципального района  Ленинградской области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22.03.2017 № 81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 наделении должностных лиц Администрации Муниципального образования Кобринского сельского поселения полномочиями по составлению протоколов об административных правонарушениях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24.03.2017 № 84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rFonts w:eastAsia="Times New Roman CYR"/>
                <w:sz w:val="24"/>
                <w:szCs w:val="24"/>
              </w:rPr>
              <w:t>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2 квартал 2017 года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28.03.2017 №  91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</w:t>
            </w:r>
            <w:hyperlink w:anchor="P115" w:history="1">
              <w:proofErr w:type="gramStart"/>
              <w:r w:rsidRPr="00181592">
                <w:rPr>
                  <w:sz w:val="24"/>
                  <w:szCs w:val="24"/>
                </w:rPr>
                <w:t>требовани</w:t>
              </w:r>
            </w:hyperlink>
            <w:r w:rsidRPr="00181592">
              <w:rPr>
                <w:sz w:val="24"/>
                <w:szCs w:val="24"/>
              </w:rPr>
              <w:t>й</w:t>
            </w:r>
            <w:proofErr w:type="gramEnd"/>
            <w:r w:rsidRPr="00181592">
              <w:rPr>
                <w:sz w:val="24"/>
                <w:szCs w:val="24"/>
              </w:rPr>
              <w:t xml:space="preserve"> к порядку, форме и срокам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информирования граждан, принятых на учет граждан,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имеющих право на заключение договоров найма жилых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помещений жилищного фонда социального использования,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количестве жилых помещений, которые могут быть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предоставлены</w:t>
            </w:r>
            <w:proofErr w:type="gramEnd"/>
            <w:r w:rsidRPr="00181592">
              <w:rPr>
                <w:sz w:val="24"/>
                <w:szCs w:val="24"/>
              </w:rPr>
              <w:t xml:space="preserve"> по договорам найма жилых помещений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жилищного фонда социального использования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МО Кобринского сельского поселения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29.03.2017 № 97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проведении субботника и месячника по благоустройству и ликвидации стихийных свалок на территории муниципального образования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Кобринского сельского поселения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111 от 18.04.2017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181592">
              <w:rPr>
                <w:color w:val="000000"/>
                <w:sz w:val="24"/>
                <w:szCs w:val="24"/>
              </w:rPr>
              <w:t xml:space="preserve">услуги </w:t>
            </w:r>
            <w:r w:rsidRPr="00181592">
              <w:rPr>
                <w:sz w:val="24"/>
                <w:szCs w:val="24"/>
              </w:rPr>
              <w:t>«Размещение отдельных видов объектов на землях или земельных участках, находящихся в собственности МО «Кобринского сельского поселения», без предоставления земельных участков и установления сервитутов»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112 от 18.04.2017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181592">
              <w:rPr>
                <w:color w:val="000000"/>
                <w:sz w:val="24"/>
                <w:szCs w:val="24"/>
              </w:rPr>
              <w:t xml:space="preserve">услуги </w:t>
            </w:r>
            <w:r w:rsidRPr="00181592">
              <w:rPr>
                <w:sz w:val="24"/>
                <w:szCs w:val="24"/>
              </w:rPr>
              <w:t>«Предоставление гражданам и юридическим лицам земельных участков, находящихся в собственности МО Кобринского сельского поселения, на торгах»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113 от 18.04.2017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181592">
              <w:rPr>
                <w:color w:val="000000"/>
                <w:sz w:val="24"/>
                <w:szCs w:val="24"/>
              </w:rPr>
              <w:t xml:space="preserve">услуги </w:t>
            </w:r>
            <w:r w:rsidRPr="00181592">
              <w:rPr>
                <w:sz w:val="24"/>
                <w:szCs w:val="24"/>
              </w:rPr>
              <w:t xml:space="preserve">«Приватизация муниципального </w:t>
            </w:r>
            <w:proofErr w:type="gramStart"/>
            <w:r w:rsidRPr="00181592">
              <w:rPr>
                <w:sz w:val="24"/>
                <w:szCs w:val="24"/>
              </w:rPr>
              <w:t>имущества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115 от 18.04.2017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124 от 20.04.2017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 xml:space="preserve">Об утверждении положения о порядке подачи обращения гражданина, замещавшего в администрации Кобринского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Кобринского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</w:t>
            </w:r>
            <w:r w:rsidRPr="00181592">
              <w:rPr>
                <w:sz w:val="24"/>
                <w:szCs w:val="24"/>
              </w:rPr>
              <w:lastRenderedPageBreak/>
              <w:t>работ (оказание данной организации услуг) в течение месяца стоимостью более ста тысяч рублей</w:t>
            </w:r>
            <w:proofErr w:type="gramEnd"/>
            <w:r w:rsidRPr="00181592">
              <w:rPr>
                <w:sz w:val="24"/>
                <w:szCs w:val="24"/>
              </w:rPr>
      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 xml:space="preserve">От 12.05.2017 года                       </w:t>
            </w:r>
            <w:r w:rsidRPr="00181592">
              <w:rPr>
                <w:sz w:val="24"/>
                <w:szCs w:val="24"/>
              </w:rPr>
              <w:t xml:space="preserve">                                                                                          № 139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bCs/>
                <w:sz w:val="24"/>
                <w:szCs w:val="24"/>
              </w:rPr>
              <w:t>О назначении контрактного управляющего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17.05.2017 года № 142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sz w:val="24"/>
                <w:szCs w:val="24"/>
              </w:rPr>
              <w:t>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17.05.2017 года № 143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sz w:val="24"/>
                <w:szCs w:val="24"/>
              </w:rPr>
      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17.05.2017 года № 144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 в ред. от 18.04.2017 № 115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18.05.2017 года                                                                                        № 147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мерах по обеспечению оздоровления, отдыха и занятости детей, подростков и молодежи летом 2017 года на территории Кобринского сельского поселения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23.05.2017 № 152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Об утверждении Порядка</w:t>
            </w:r>
          </w:p>
          <w:p w:rsidR="00B22F32" w:rsidRPr="00181592" w:rsidRDefault="00B22F32" w:rsidP="00B331B4">
            <w:pPr>
              <w:jc w:val="center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принятия решения о признании безнадежной к взысканию задолженности по платежам в бюджет муниципального образования Кобринского сельского поселения Гатчинского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25.05.2017 № 157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sz w:val="24"/>
                <w:szCs w:val="24"/>
              </w:rPr>
              <w:t>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25.05.2017 № 158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 xml:space="preserve">О внесении изменений в Постановление администрации МО Кобринского сельского поселения Гатчинского муниципального района Ленинградской области № 197 от 17.08.2012 года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</w:t>
            </w:r>
            <w:r w:rsidRPr="00181592">
              <w:rPr>
                <w:sz w:val="24"/>
                <w:szCs w:val="24"/>
              </w:rPr>
              <w:lastRenderedPageBreak/>
              <w:t>Кобринского сельского поселения Гатчинского муниципального района Ленинградской области» в</w:t>
            </w:r>
            <w:proofErr w:type="gramEnd"/>
            <w:r w:rsidRPr="00181592">
              <w:rPr>
                <w:sz w:val="24"/>
                <w:szCs w:val="24"/>
              </w:rPr>
              <w:t xml:space="preserve"> редакции постановления  от 12.12.2014 № 421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от 26.05.2017 № 162 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>предоставления</w:t>
            </w:r>
            <w:r w:rsidRPr="00181592">
              <w:rPr>
                <w:bCs/>
                <w:sz w:val="24"/>
                <w:szCs w:val="24"/>
              </w:rPr>
              <w:t xml:space="preserve"> муниципальной услуги  «Выдача, продление, закрытие  разрешения (ордера) на производство земляных работ»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26.05.2017 № 163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>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Кобринского сельского поселения,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26.05.2017 № 164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ind w:left="23" w:right="186" w:firstLine="142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 в ред. от 18.04.2017 № 115, от 17.05.2017 № 144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07.06.2017 № 179</w:t>
            </w:r>
          </w:p>
        </w:tc>
        <w:tc>
          <w:tcPr>
            <w:tcW w:w="9923" w:type="dxa"/>
            <w:vAlign w:val="center"/>
          </w:tcPr>
          <w:p w:rsidR="00B22F32" w:rsidRPr="00181592" w:rsidRDefault="00B22F32" w:rsidP="00B331B4">
            <w:pPr>
              <w:tabs>
                <w:tab w:val="left" w:pos="1299"/>
                <w:tab w:val="left" w:pos="2574"/>
                <w:tab w:val="left" w:pos="3480"/>
                <w:tab w:val="left" w:pos="3840"/>
                <w:tab w:val="left" w:pos="5670"/>
              </w:tabs>
              <w:ind w:left="23" w:right="186" w:firstLine="142"/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отмене Постановления администрации Кобринского сельского поселения от 20.08.2012 года № 205 (с </w:t>
            </w:r>
            <w:proofErr w:type="spellStart"/>
            <w:r w:rsidRPr="00181592">
              <w:rPr>
                <w:sz w:val="24"/>
                <w:szCs w:val="24"/>
              </w:rPr>
              <w:t>изм</w:t>
            </w:r>
            <w:proofErr w:type="spellEnd"/>
            <w:r w:rsidRPr="00181592">
              <w:rPr>
                <w:sz w:val="24"/>
                <w:szCs w:val="24"/>
              </w:rPr>
              <w:t xml:space="preserve">. от 20.11.2015 № 532) и Постановления от 20.08.2012 № 206 (с </w:t>
            </w:r>
            <w:proofErr w:type="spellStart"/>
            <w:r w:rsidRPr="00181592">
              <w:rPr>
                <w:sz w:val="24"/>
                <w:szCs w:val="24"/>
              </w:rPr>
              <w:t>изм</w:t>
            </w:r>
            <w:proofErr w:type="spellEnd"/>
            <w:r w:rsidRPr="00181592">
              <w:rPr>
                <w:sz w:val="24"/>
                <w:szCs w:val="24"/>
              </w:rPr>
              <w:t xml:space="preserve">. </w:t>
            </w:r>
            <w:proofErr w:type="gramStart"/>
            <w:r w:rsidRPr="00181592">
              <w:rPr>
                <w:sz w:val="24"/>
                <w:szCs w:val="24"/>
              </w:rPr>
              <w:t>от</w:t>
            </w:r>
            <w:proofErr w:type="gramEnd"/>
            <w:r w:rsidRPr="00181592">
              <w:rPr>
                <w:sz w:val="24"/>
                <w:szCs w:val="24"/>
              </w:rPr>
              <w:t xml:space="preserve"> 12.12.2014 № 422) и </w:t>
            </w:r>
            <w:proofErr w:type="gramStart"/>
            <w:r w:rsidRPr="00181592">
              <w:rPr>
                <w:sz w:val="24"/>
                <w:szCs w:val="24"/>
              </w:rPr>
              <w:t>исключении</w:t>
            </w:r>
            <w:proofErr w:type="gramEnd"/>
            <w:r w:rsidRPr="00181592">
              <w:rPr>
                <w:sz w:val="24"/>
                <w:szCs w:val="24"/>
              </w:rPr>
              <w:t xml:space="preserve"> услуг  из Реестра муниципальных услуг, оказываемых  администрацией Кобринского сельского поселения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pacing w:val="-4"/>
                <w:sz w:val="24"/>
                <w:szCs w:val="24"/>
              </w:rPr>
              <w:t xml:space="preserve">От  21.06.2017 </w:t>
            </w:r>
            <w:r w:rsidRPr="00181592">
              <w:rPr>
                <w:sz w:val="24"/>
                <w:szCs w:val="24"/>
              </w:rPr>
              <w:t>№ 187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rFonts w:eastAsia="Times New Roman CYR"/>
                <w:sz w:val="24"/>
                <w:szCs w:val="24"/>
              </w:rPr>
              <w:t>Об  утверждении  средней  рыночной стоимости одного  квадратного  метра общей  площади  жилья по муниципальному образованию Кобринского сельского поселения Гатчинского муниципального района Ленинградской области на 3 квартал 2017 года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23.06.2017 № 189</w:t>
            </w:r>
          </w:p>
          <w:p w:rsidR="00B22F32" w:rsidRPr="00181592" w:rsidRDefault="00B22F32" w:rsidP="00B33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 xml:space="preserve">Об утверждении </w:t>
            </w:r>
            <w:r w:rsidRPr="00181592">
              <w:rPr>
                <w:rStyle w:val="a3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1592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Положения</w:t>
            </w:r>
            <w:r w:rsidRPr="00181592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1592">
              <w:rPr>
                <w:sz w:val="24"/>
                <w:szCs w:val="24"/>
              </w:rPr>
              <w:t xml:space="preserve">о комиссии по профилактике правонарушений на территории </w:t>
            </w:r>
            <w:r w:rsidRPr="00181592">
              <w:rPr>
                <w:rStyle w:val="consplusnormal"/>
                <w:sz w:val="24"/>
                <w:szCs w:val="24"/>
              </w:rPr>
              <w:t>муниципального образования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23.06.2017 № 190</w:t>
            </w:r>
          </w:p>
          <w:p w:rsidR="00B22F32" w:rsidRPr="00181592" w:rsidRDefault="00B22F32" w:rsidP="00B33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 xml:space="preserve">Об утверждении </w:t>
            </w:r>
            <w:r w:rsidRPr="00181592">
              <w:rPr>
                <w:rStyle w:val="a3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1592">
              <w:rPr>
                <w:rStyle w:val="a3"/>
                <w:sz w:val="24"/>
                <w:szCs w:val="24"/>
                <w:bdr w:val="none" w:sz="0" w:space="0" w:color="auto" w:frame="1"/>
              </w:rPr>
              <w:t xml:space="preserve">ежегодного </w:t>
            </w:r>
            <w:r w:rsidRPr="00181592"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Плана мероприятий по профилактике правонарушений</w:t>
            </w:r>
            <w:r w:rsidRPr="00181592">
              <w:rPr>
                <w:sz w:val="24"/>
                <w:szCs w:val="24"/>
              </w:rPr>
              <w:t xml:space="preserve"> на территории </w:t>
            </w:r>
            <w:r w:rsidRPr="00181592">
              <w:rPr>
                <w:rStyle w:val="consplusnormal"/>
                <w:sz w:val="24"/>
                <w:szCs w:val="24"/>
              </w:rPr>
              <w:t xml:space="preserve">муниципального образования </w:t>
            </w:r>
          </w:p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 xml:space="preserve">Кобринского сельского поселения Гатчинского муниципального района </w:t>
            </w:r>
          </w:p>
          <w:p w:rsidR="00B22F32" w:rsidRPr="00181592" w:rsidRDefault="00B22F3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Ленинградской области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04.07.2017 № 221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документов (выписки из домовой книги, карточки регистрации, справок и иных документов).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04.07.2017 </w:t>
            </w:r>
          </w:p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№ 222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proofErr w:type="gramStart"/>
            <w:r w:rsidRPr="00181592">
              <w:rPr>
                <w:rStyle w:val="consplusnormal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от 04.07.2017   № </w:t>
            </w:r>
            <w:r w:rsidRPr="00181592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lastRenderedPageBreak/>
              <w:t xml:space="preserve">О внесении изменений в Постановление от 17.03.2017 «Об утверждении </w:t>
            </w:r>
            <w:proofErr w:type="gramStart"/>
            <w:r w:rsidRPr="00181592">
              <w:rPr>
                <w:rStyle w:val="consplusnormal"/>
                <w:sz w:val="24"/>
                <w:szCs w:val="24"/>
              </w:rPr>
              <w:t xml:space="preserve">реестра </w:t>
            </w:r>
            <w:r w:rsidRPr="00181592">
              <w:rPr>
                <w:rStyle w:val="consplusnormal"/>
                <w:sz w:val="24"/>
                <w:szCs w:val="24"/>
              </w:rPr>
              <w:lastRenderedPageBreak/>
              <w:t>муниципальных услуг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181592">
              <w:rPr>
                <w:rStyle w:val="consplusnormal"/>
                <w:sz w:val="24"/>
                <w:szCs w:val="24"/>
              </w:rPr>
              <w:t xml:space="preserve"> в редукции от 18.04.2017 № 115, от 17.05.2017 № 144, от 26.05.2017 № 164, от 07.06.2017 № 179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24.07.2017  № 241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 xml:space="preserve">Об обеспечении надлежащего состояния наружного противопожарного водоснабжения в границах населенных </w:t>
            </w:r>
            <w:proofErr w:type="gramStart"/>
            <w:r w:rsidRPr="00181592">
              <w:rPr>
                <w:rStyle w:val="consplusnormal"/>
                <w:sz w:val="24"/>
                <w:szCs w:val="24"/>
              </w:rPr>
              <w:t>пунктов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24.07.2017  № 242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использование земель или земельного участка и установления сервитутов в целях, предусмотренных п.1 ст. 39,34 Земельного Кодекса РФ»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24.07.2017  № 243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Об утверждении Технической схемы предоставления муниципальной услуги по выдаче разрешений на снос или пересадку зеленых насаждений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25.07.2017  № 244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rStyle w:val="consplusnormal"/>
                <w:sz w:val="24"/>
                <w:szCs w:val="24"/>
              </w:rPr>
              <w:t>О внесении изменений в постановление администрации от 20.08.2012 г. № 200 «Об утверждении Административного регламента предоставление муниципальной услуги по присвоению, изменению и аннулированию адресов объектам капитального строительства при строительстве, реконструкции объектов капитального строительства, помещениям, земельным участкам» в редакции Постановления от 20.11.2015 г. № 530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28.07.2017 года № 247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 внесении изменений в Постановление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 в ред. от 18.04.2017 № 115, от 17.05.2017 № 144, от 26.05.2017 № 164, </w:t>
            </w:r>
            <w:proofErr w:type="gramStart"/>
            <w:r w:rsidRPr="00181592">
              <w:rPr>
                <w:sz w:val="24"/>
                <w:szCs w:val="24"/>
              </w:rPr>
              <w:t>от</w:t>
            </w:r>
            <w:proofErr w:type="gramEnd"/>
            <w:r w:rsidRPr="00181592">
              <w:rPr>
                <w:sz w:val="24"/>
                <w:szCs w:val="24"/>
              </w:rPr>
              <w:t xml:space="preserve"> 07.06.2017 № 179, от 04.07.2017 № 227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07.08.2017 года № 255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rFonts w:eastAsia="Calibri"/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rFonts w:eastAsia="Calibri"/>
                <w:sz w:val="24"/>
                <w:szCs w:val="24"/>
              </w:rPr>
              <w:br/>
              <w:t xml:space="preserve">предоставления муниципальной услуги </w:t>
            </w:r>
            <w:r w:rsidRPr="00181592">
              <w:rPr>
                <w:sz w:val="24"/>
                <w:szCs w:val="24"/>
              </w:rPr>
      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07.08.2017 года № 256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rFonts w:eastAsia="Calibri"/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rFonts w:eastAsia="Calibri"/>
                <w:sz w:val="24"/>
                <w:szCs w:val="24"/>
              </w:rPr>
              <w:br/>
              <w:t xml:space="preserve">предоставления муниципальной услуги </w:t>
            </w:r>
            <w:r w:rsidRPr="00181592">
              <w:rPr>
                <w:sz w:val="24"/>
                <w:szCs w:val="24"/>
              </w:rPr>
      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07.08.2017 года № 257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 внесении изменений в Постановление администрации от 18.04.2017 года № 111 «</w:t>
            </w: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bCs/>
                <w:color w:val="000000"/>
                <w:sz w:val="24"/>
                <w:szCs w:val="24"/>
              </w:rPr>
              <w:t xml:space="preserve">по предоставлению муниципальной </w:t>
            </w:r>
            <w:r w:rsidRPr="00181592">
              <w:rPr>
                <w:color w:val="000000"/>
                <w:sz w:val="24"/>
                <w:szCs w:val="24"/>
              </w:rPr>
              <w:t xml:space="preserve">услуги </w:t>
            </w:r>
            <w:r w:rsidRPr="00181592">
              <w:rPr>
                <w:sz w:val="24"/>
                <w:szCs w:val="24"/>
              </w:rPr>
              <w:t>«Размещение отдельных видов объектов на землях или земельных участках, находящихся в собственности МО «Кобринского сельского поселения», без предоставления земельных участков и установления сервитутов»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07.08.2017 года № 258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 внесении изменений в Постановление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 в ред. от 18.04.2017 № 115, от 17.05.2017 № 144, от 26.05.2017 № 164, </w:t>
            </w:r>
            <w:proofErr w:type="gramStart"/>
            <w:r w:rsidRPr="00181592">
              <w:rPr>
                <w:sz w:val="24"/>
                <w:szCs w:val="24"/>
              </w:rPr>
              <w:t>от</w:t>
            </w:r>
            <w:proofErr w:type="gramEnd"/>
            <w:r w:rsidRPr="00181592">
              <w:rPr>
                <w:sz w:val="24"/>
                <w:szCs w:val="24"/>
              </w:rPr>
              <w:t xml:space="preserve"> 07.06.2017 № 179, от 04.07.2017 № 227, от 28.07.2017 № 247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07.08.2017 года № 261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tabs>
                <w:tab w:val="left" w:pos="5954"/>
              </w:tabs>
              <w:ind w:right="196"/>
              <w:jc w:val="center"/>
              <w:rPr>
                <w:sz w:val="24"/>
                <w:szCs w:val="24"/>
              </w:rPr>
            </w:pPr>
            <w:r w:rsidRPr="00181592">
              <w:rPr>
                <w:rFonts w:eastAsia="Calibri"/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rFonts w:eastAsia="Calibri"/>
                <w:sz w:val="24"/>
                <w:szCs w:val="24"/>
              </w:rPr>
              <w:br/>
            </w:r>
            <w:r w:rsidRPr="00181592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181592">
              <w:rPr>
                <w:color w:val="000000"/>
                <w:sz w:val="24"/>
                <w:szCs w:val="24"/>
              </w:rPr>
              <w:t>по приему заявлений и выдаче документов о согласовании переустройства и (или) перепланировки жилого помещения</w:t>
            </w:r>
          </w:p>
          <w:p w:rsidR="00B22F32" w:rsidRPr="00181592" w:rsidRDefault="00B22F32" w:rsidP="00B331B4">
            <w:pPr>
              <w:ind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21.08.2017 года № 273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rPr>
                <w:rStyle w:val="consplusnormal"/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Кобринского сельского поселения Гатчинского муниципального района Ленинградской области и членов их семей на официальном сайте МО Кобринского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30.08.2017 года № 288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мероприятий по формированию комфортной городской среды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04.09.2017 года № 290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contextualSpacing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 утверждении перечня первичных  средств пожаротушения</w:t>
            </w:r>
          </w:p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в местах общественного пользования населенных пунктов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04.09.2017 года № 291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pStyle w:val="a6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592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пожарно-профилактической работы</w:t>
            </w:r>
          </w:p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в жилом секторе и на объектах с массовым пребыванием людей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Технологической схемы </w:t>
            </w:r>
          </w:p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предоставления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sz w:val="24"/>
                <w:szCs w:val="24"/>
              </w:rPr>
              <w:br/>
              <w:t xml:space="preserve">предоставления муниципальной услуги </w:t>
            </w:r>
            <w:r w:rsidRPr="00181592">
              <w:rPr>
                <w:rFonts w:eastAsia="Calibri"/>
                <w:bCs/>
                <w:sz w:val="24"/>
                <w:szCs w:val="24"/>
              </w:rPr>
              <w:t>«Принятие граждан на учет в качестве нуждающихся в жилых помещениях,  предоставляемых по договорам социального найма»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/>
                <w:sz w:val="24"/>
                <w:szCs w:val="24"/>
              </w:rPr>
              <w:t>«</w:t>
            </w:r>
            <w:r w:rsidRPr="00181592">
              <w:rPr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305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>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sz w:val="24"/>
                <w:szCs w:val="24"/>
              </w:rPr>
              <w:t xml:space="preserve">«Прием в эксплуатацию после перевода </w:t>
            </w:r>
            <w:r w:rsidRPr="00181592">
              <w:rPr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sz w:val="24"/>
                <w:szCs w:val="24"/>
              </w:rPr>
              <w:t>«П</w:t>
            </w:r>
            <w:proofErr w:type="spellStart"/>
            <w:r w:rsidRPr="00181592">
              <w:rPr>
                <w:sz w:val="24"/>
                <w:szCs w:val="24"/>
                <w:lang/>
              </w:rPr>
              <w:t>рием</w:t>
            </w:r>
            <w:proofErr w:type="spellEnd"/>
            <w:r w:rsidRPr="00181592">
              <w:rPr>
                <w:sz w:val="24"/>
                <w:szCs w:val="24"/>
                <w:lang/>
              </w:rPr>
              <w:t xml:space="preserve"> в эксплуатацию после переустройства </w:t>
            </w:r>
            <w:r w:rsidRPr="00181592">
              <w:rPr>
                <w:sz w:val="24"/>
                <w:szCs w:val="24"/>
              </w:rPr>
              <w:t>и (или) перепланировки жилого помещения</w:t>
            </w:r>
            <w:r w:rsidRPr="0018159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sz w:val="24"/>
                <w:szCs w:val="24"/>
              </w:rPr>
      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      </w:r>
            <w:r w:rsidRPr="00181592">
              <w:rPr>
                <w:sz w:val="24"/>
                <w:szCs w:val="24"/>
              </w:rPr>
              <w:lastRenderedPageBreak/>
              <w:t>в границах этого поселения и маршрут, часть маршрута не проходят по автомобильным дорогам федерального</w:t>
            </w:r>
            <w:proofErr w:type="gramEnd"/>
            <w:r w:rsidRPr="00181592">
              <w:rPr>
                <w:sz w:val="24"/>
                <w:szCs w:val="24"/>
              </w:rPr>
              <w:t>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309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310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Cs/>
                <w:sz w:val="24"/>
                <w:szCs w:val="24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311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Cs/>
                <w:sz w:val="24"/>
                <w:szCs w:val="24"/>
              </w:rPr>
              <w:t>«</w:t>
            </w:r>
            <w:r w:rsidRPr="00181592">
              <w:rPr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312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Cs/>
                <w:sz w:val="24"/>
                <w:szCs w:val="24"/>
              </w:rPr>
              <w:t>«</w:t>
            </w:r>
            <w:r w:rsidRPr="00181592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18159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313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Cs/>
                <w:sz w:val="24"/>
                <w:szCs w:val="24"/>
              </w:rPr>
              <w:t>«</w:t>
            </w:r>
            <w:r w:rsidRPr="00181592">
              <w:rPr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18159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18.09.2017 года № 314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81592">
              <w:rPr>
                <w:rFonts w:eastAsia="Calibri"/>
                <w:sz w:val="24"/>
                <w:szCs w:val="24"/>
              </w:rPr>
              <w:t xml:space="preserve">предоставлению муниципальной услуги </w:t>
            </w:r>
            <w:r w:rsidRPr="00181592">
              <w:rPr>
                <w:bCs/>
                <w:sz w:val="24"/>
                <w:szCs w:val="24"/>
              </w:rPr>
              <w:t>«</w:t>
            </w:r>
            <w:r w:rsidRPr="00181592">
              <w:rPr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28.09.2017 № 322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отмене Постановления от 17.03.2017 № 77 «Об утверждении реестра муниципальных услуг МО Кобринского сельского поселения Гатчинского муниципального района  Ленинградской области» с </w:t>
            </w:r>
            <w:proofErr w:type="spellStart"/>
            <w:r w:rsidRPr="00181592">
              <w:rPr>
                <w:sz w:val="24"/>
                <w:szCs w:val="24"/>
              </w:rPr>
              <w:t>изм</w:t>
            </w:r>
            <w:proofErr w:type="spellEnd"/>
            <w:r w:rsidRPr="00181592">
              <w:rPr>
                <w:sz w:val="24"/>
                <w:szCs w:val="24"/>
              </w:rPr>
              <w:t xml:space="preserve">. от 18.04.2017   № 115, от 17.05.2017 № 144, от 26.05.2017 № 164, </w:t>
            </w:r>
            <w:proofErr w:type="gramStart"/>
            <w:r w:rsidRPr="00181592">
              <w:rPr>
                <w:sz w:val="24"/>
                <w:szCs w:val="24"/>
              </w:rPr>
              <w:t>от</w:t>
            </w:r>
            <w:proofErr w:type="gramEnd"/>
            <w:r w:rsidRPr="00181592">
              <w:rPr>
                <w:sz w:val="24"/>
                <w:szCs w:val="24"/>
              </w:rPr>
              <w:t xml:space="preserve"> 07.06.2017 № 179, от 04.07.2017 № 227, от 28.07.2017 № 247, от 07.08.2017 № 258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335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tabs>
                <w:tab w:val="left" w:pos="5954"/>
              </w:tabs>
              <w:ind w:right="82"/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sz w:val="24"/>
                <w:szCs w:val="24"/>
              </w:rPr>
              <w:br/>
              <w:t>предоставления муниципальной услуги по выдаче разрешений на использование земель или земельного участка,  без предоставления земельных участков и установления сервитутов в целях, предусмотренных пунктом 1 статьи 39.34 Земельного кодекса Российской Федерации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от 16.10.2017 № </w:t>
            </w:r>
            <w:r w:rsidRPr="00181592"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Об утверждении Технологической схемы </w:t>
            </w:r>
            <w:r w:rsidRPr="00181592">
              <w:rPr>
                <w:sz w:val="24"/>
                <w:szCs w:val="24"/>
              </w:rPr>
              <w:br/>
            </w:r>
            <w:r w:rsidRPr="00181592">
              <w:rPr>
                <w:sz w:val="24"/>
                <w:szCs w:val="24"/>
              </w:rPr>
              <w:lastRenderedPageBreak/>
              <w:t>предоставления муниципальной услуги по оформлению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337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Технологической схемы </w:t>
            </w:r>
            <w:r w:rsidRPr="00181592">
              <w:rPr>
                <w:sz w:val="24"/>
                <w:szCs w:val="24"/>
              </w:rPr>
              <w:br/>
              <w:t>предоставления муниципальной услуги «Предоставление гражданам и юридическим лицам земельных участков, находящихся в собственности МО Кобринского сельского поселения, на торгах»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338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339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 xml:space="preserve">«Установление сервитута в отношении земельного участка, находящегося в собственности МО «Кобринского сельского поселения» </w:t>
            </w:r>
            <w:r w:rsidRPr="001815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340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341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>«Предоставление земельного участка, находящегося в муниципальной собственности, без торгов»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342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343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 xml:space="preserve">по предоставлению муниципальной услуги </w:t>
            </w:r>
            <w:r w:rsidRPr="00181592">
              <w:rPr>
                <w:sz w:val="24"/>
                <w:szCs w:val="24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16.10.2017 № 344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81592">
              <w:rPr>
                <w:rFonts w:eastAsia="Calibri"/>
                <w:sz w:val="24"/>
                <w:szCs w:val="24"/>
                <w:lang w:eastAsia="en-US"/>
              </w:rPr>
              <w:t>по предоставлению муниципальной услуги «</w:t>
            </w:r>
            <w:r w:rsidRPr="00181592"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01.11.2017 № 358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 xml:space="preserve">О внесении изменений в Постановление от 06.09.2010 № 134 «О создании комиссии </w:t>
            </w:r>
            <w:r w:rsidRPr="00181592">
              <w:rPr>
                <w:bCs/>
                <w:sz w:val="24"/>
                <w:szCs w:val="24"/>
              </w:rPr>
      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</w:t>
            </w:r>
            <w:r w:rsidRPr="00181592">
              <w:rPr>
                <w:sz w:val="24"/>
                <w:szCs w:val="24"/>
              </w:rPr>
              <w:t xml:space="preserve"> и 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</w:t>
            </w:r>
            <w:r w:rsidRPr="00181592">
              <w:rPr>
                <w:sz w:val="24"/>
                <w:szCs w:val="24"/>
              </w:rPr>
              <w:lastRenderedPageBreak/>
              <w:t>урегулированию конфликта интересов» в редакции постановления  № 43 от 15.03.2016 года</w:t>
            </w:r>
            <w:proofErr w:type="gramEnd"/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 24  ноября 2017 года                                                                   № 377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утверждении Порядка предоставления</w:t>
            </w:r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помещений для проведения встреч</w:t>
            </w:r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депутатов с избирателями, об определении</w:t>
            </w:r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специально отведенных мест, перечня</w:t>
            </w:r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помещений для проведения встреч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депутатов с избирателями»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  27 ноября 2017 года                                                           № 378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Об утверждении порядка создания и работы</w:t>
            </w:r>
            <w:r w:rsidRPr="00181592">
              <w:rPr>
                <w:sz w:val="24"/>
                <w:szCs w:val="24"/>
              </w:rPr>
              <w:t xml:space="preserve"> </w:t>
            </w:r>
            <w:r w:rsidRPr="00181592">
              <w:rPr>
                <w:color w:val="000000"/>
                <w:sz w:val="24"/>
                <w:szCs w:val="24"/>
              </w:rPr>
              <w:t>муниципальной комиссии по обследованию</w:t>
            </w:r>
            <w:r w:rsidRPr="00181592">
              <w:rPr>
                <w:sz w:val="24"/>
                <w:szCs w:val="24"/>
              </w:rPr>
              <w:t xml:space="preserve"> </w:t>
            </w:r>
            <w:r w:rsidRPr="00181592">
              <w:rPr>
                <w:color w:val="000000"/>
                <w:sz w:val="24"/>
                <w:szCs w:val="24"/>
              </w:rPr>
              <w:t>жилых помещений, занимаемых</w:t>
            </w:r>
            <w:r w:rsidRPr="00181592">
              <w:rPr>
                <w:sz w:val="24"/>
                <w:szCs w:val="24"/>
              </w:rPr>
              <w:t xml:space="preserve"> </w:t>
            </w:r>
            <w:r w:rsidRPr="00181592">
              <w:rPr>
                <w:color w:val="000000"/>
                <w:sz w:val="24"/>
                <w:szCs w:val="24"/>
              </w:rPr>
              <w:t>инвалидами и семьями, имеющими</w:t>
            </w:r>
            <w:r w:rsidRPr="00181592">
              <w:rPr>
                <w:sz w:val="24"/>
                <w:szCs w:val="24"/>
              </w:rPr>
              <w:t xml:space="preserve"> </w:t>
            </w:r>
            <w:r w:rsidRPr="00181592">
              <w:rPr>
                <w:color w:val="000000"/>
                <w:sz w:val="24"/>
                <w:szCs w:val="24"/>
              </w:rPr>
              <w:t>детей-инвалидов,   и общего имущества</w:t>
            </w:r>
            <w:r w:rsidRPr="00181592">
              <w:rPr>
                <w:sz w:val="24"/>
                <w:szCs w:val="24"/>
              </w:rPr>
              <w:t xml:space="preserve"> </w:t>
            </w:r>
            <w:r w:rsidRPr="00181592">
              <w:rPr>
                <w:color w:val="000000"/>
                <w:sz w:val="24"/>
                <w:szCs w:val="24"/>
              </w:rPr>
              <w:t>в многоквартирных домах, в целях их приспособления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27 ноября 2017 года                                                                                       № 379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 создании муниципальной   комиссии по обследованию жилых помещений и общего имущества в многоквартирных домах, в которых проживают инвалиды на территории Кобринского сельского поселения Гатчинского муниципального</w:t>
            </w:r>
          </w:p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района Ленинградской области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 28  ноября 2017 года                                                                                      № 383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1592">
              <w:rPr>
                <w:bCs/>
                <w:color w:val="000000"/>
                <w:sz w:val="24"/>
                <w:szCs w:val="24"/>
              </w:rPr>
              <w:t xml:space="preserve">Об утверждении порядка оформления и содержания заданий на проведение мероприятий по контролю без взаимодействия </w:t>
            </w:r>
            <w:proofErr w:type="gramStart"/>
            <w:r w:rsidRPr="00181592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1592">
              <w:rPr>
                <w:bCs/>
                <w:color w:val="000000"/>
                <w:sz w:val="24"/>
                <w:szCs w:val="24"/>
              </w:rPr>
              <w:t>юридическими лицами, индивидуальными предпринимателями, и оформления    должностными    лицами    органов    муниципального контроля       МО Кобринского сельского   поселения</w:t>
            </w:r>
          </w:p>
          <w:p w:rsidR="00B22F32" w:rsidRPr="00181592" w:rsidRDefault="00B22F32" w:rsidP="00B331B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181592">
              <w:rPr>
                <w:bCs/>
                <w:color w:val="000000"/>
                <w:sz w:val="24"/>
                <w:szCs w:val="24"/>
              </w:rPr>
              <w:t>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06.12.2017 года  №   393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592">
              <w:rPr>
                <w:color w:val="000000"/>
                <w:sz w:val="24"/>
                <w:szCs w:val="24"/>
                <w:shd w:val="clear" w:color="auto" w:fill="FFFFFF"/>
              </w:rPr>
              <w:t>«О запрете выхода на ледовое покрытие водных объектов, расположенных на территории Кобринского поселения в зимний период</w:t>
            </w:r>
            <w:r w:rsidRPr="001815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81592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2017-2018</w:t>
            </w:r>
            <w:r w:rsidRPr="00181592">
              <w:rPr>
                <w:color w:val="000000"/>
                <w:sz w:val="24"/>
                <w:szCs w:val="24"/>
                <w:shd w:val="clear" w:color="auto" w:fill="FFFFFF"/>
              </w:rPr>
              <w:t>г.г.</w:t>
            </w:r>
            <w:r w:rsidRPr="001815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13 декабря 2017 года № 404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утверждении Порядка привлечения граждан к выполнению на добровольной основе социально значимых работ для муниципального образования Кобринского 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25.12.2017 № 416</w:t>
            </w:r>
          </w:p>
        </w:tc>
        <w:tc>
          <w:tcPr>
            <w:tcW w:w="9923" w:type="dxa"/>
          </w:tcPr>
          <w:p w:rsidR="00B22F32" w:rsidRPr="00181592" w:rsidRDefault="00B22F32" w:rsidP="00B331B4">
            <w:pPr>
              <w:jc w:val="center"/>
              <w:outlineLvl w:val="2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отмене Постановления Администрации Кобринского сельского поселения от 22.08.2012 года № 215  «Об утверждении Административного регламента предоставления Муниципальной услуги по п</w:t>
            </w:r>
            <w:r w:rsidRPr="00181592">
              <w:rPr>
                <w:bCs/>
                <w:sz w:val="24"/>
                <w:szCs w:val="24"/>
              </w:rPr>
              <w:t>редоставлению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675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22F32" w:rsidRPr="00181592" w:rsidRDefault="00B22F3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29.12.2017 № 421</w:t>
            </w:r>
          </w:p>
        </w:tc>
        <w:tc>
          <w:tcPr>
            <w:tcW w:w="9923" w:type="dxa"/>
          </w:tcPr>
          <w:p w:rsidR="00B22F32" w:rsidRPr="00181592" w:rsidRDefault="00B22F32" w:rsidP="00B22F32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</w:t>
            </w:r>
            <w:r w:rsidRPr="00181592">
              <w:rPr>
                <w:color w:val="000000"/>
                <w:spacing w:val="-2"/>
                <w:sz w:val="24"/>
                <w:szCs w:val="24"/>
              </w:rPr>
              <w:t>Плана по противодействию коррупции в администрации Кобринского  сельского поселения на 2018 год</w:t>
            </w:r>
          </w:p>
          <w:p w:rsidR="00B22F32" w:rsidRPr="00181592" w:rsidRDefault="00B22F32" w:rsidP="00B331B4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B22F3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B22F32" w:rsidRPr="00181592" w:rsidTr="00181592">
        <w:trPr>
          <w:trHeight w:val="150"/>
          <w:jc w:val="center"/>
        </w:trPr>
        <w:tc>
          <w:tcPr>
            <w:tcW w:w="15420" w:type="dxa"/>
            <w:gridSpan w:val="4"/>
            <w:shd w:val="clear" w:color="auto" w:fill="D9D9D9" w:themeFill="background1" w:themeFillShade="D9"/>
          </w:tcPr>
          <w:p w:rsidR="00B22F32" w:rsidRPr="00181592" w:rsidRDefault="00B22F32" w:rsidP="00B22F32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РЕШЕНИЯ СОВЕТА ДЕПУТАТОВ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05 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lastRenderedPageBreak/>
              <w:t>от 22.02.2017 г.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«О внесении изменений и дополнений в Решение Совета депутатов Кобринского сельского </w:t>
            </w:r>
            <w:r w:rsidRPr="00181592">
              <w:rPr>
                <w:sz w:val="24"/>
                <w:szCs w:val="24"/>
              </w:rPr>
              <w:lastRenderedPageBreak/>
              <w:t>поселения № 37 от 31.10.2013 г. «Об утверждении Положения о бюджетном процессе в муниципальном образовании Кобринского сельского поселения Гатчинского муниципального района Ленинградской области» (в ред. От 26.03.2015 г. № 09)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№ 06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от 22.02.2017 г.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внесении изменений и дополнений в решение Совета депутатов Кобринского сельского поселения от 22.12.2016 года № 65 «О бюджете Кобринского сельского поселения на 2017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07 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22.02.2017 г.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проекте исполнения бюджета Кобринского сельского поселения за 2016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08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17.03.2017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внесении изменений и дополнений в решение Совета депутатов Кобринского сельского поселения от 22.12.2016 года № 65 «О бюджете Кобринского сельского поселения на 2017 год» (в ред. От 22.02.2017 г. № 06)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5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13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 от 30.03.2017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внесении изменений и дополнений в Устав МО Кобринского сельского поселения и назначении публичных слушаний»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15 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13.04.2017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исполнении бюджета муниципального образования Кобринского сельского поселения за первый квартал 2017 года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16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13.04.2017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«Об утверждении Положения о расчете размера платы за пользование жилым помещением (платы за наем) для нанимателей жилых помещений по договорам соц. найма и договорам найма жилых помещений </w:t>
            </w:r>
            <w:proofErr w:type="spellStart"/>
            <w:r w:rsidRPr="00181592">
              <w:rPr>
                <w:sz w:val="24"/>
                <w:szCs w:val="24"/>
              </w:rPr>
              <w:t>гос</w:t>
            </w:r>
            <w:proofErr w:type="spellEnd"/>
            <w:r w:rsidRPr="00181592">
              <w:rPr>
                <w:sz w:val="24"/>
                <w:szCs w:val="24"/>
              </w:rPr>
              <w:t xml:space="preserve">. и </w:t>
            </w:r>
            <w:proofErr w:type="spellStart"/>
            <w:r w:rsidRPr="00181592">
              <w:rPr>
                <w:sz w:val="24"/>
                <w:szCs w:val="24"/>
              </w:rPr>
              <w:t>мун</w:t>
            </w:r>
            <w:proofErr w:type="spellEnd"/>
            <w:r w:rsidRPr="00181592">
              <w:rPr>
                <w:sz w:val="24"/>
                <w:szCs w:val="24"/>
              </w:rPr>
              <w:t>. жилищного фонда МО  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17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13.04.2017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«Об установлении цен на доставку печного топлива для граждан, проживающих в домах, не имеющих централизованного отопления на территории МО Кобринского сельского поселения Гатчинского муниципального района Ленинградской области, на 2017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19 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18.05.2017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исполнении бюджета муниципального образования Кобринского сельского поселения за  2016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20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18.05.2017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внесении изменений и дополнений в решение Совета депутатов Кобринского сельского поселения № 40 от 29.09.2016 г.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21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 в решение Совета депутатов Кобринского сельского поселения № 44 от 26.11.2010 г. «Об установлении земельного налога на территории МО Кобринского сельского поселения» в редакции решений № 63 от29.11.2012 г., № 07 от 16.02.2016 г., № 21 от 28.04.2016 г»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22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18.05.2017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внесении изменений  в решение Совета депутатов Кобринского сельского поселения № 21 от 18.05.2017 г. «Об установлении на территории МО Кобринского сельского поселения Гатчинского муниципального района Ленинградской области налога на имущество физических лиц» в редакции решений № 45 от 17.11.2015 г., № 20 от 28.04.2016 г.»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25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«Установление размера платы за содержание жилых (нежилых) помещений в МКД с </w:t>
            </w:r>
            <w:r w:rsidRPr="00181592">
              <w:rPr>
                <w:sz w:val="24"/>
                <w:szCs w:val="24"/>
              </w:rPr>
              <w:lastRenderedPageBreak/>
              <w:t>01.07.20017 г»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28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и дополнений в Устав МО Кобринского сельского поселения»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29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в Приложение к Решению Совета депутатов Кобринского сельского поселения от 22.12.2005 г. № 37 «Об учреждении администрации МО Кобринского сельского поселения Гатчинского муниципального района» в редакции Решений № 29 от 27.05.2010 г., № 10 от 28.02.2013 г., № 06 от 12.02.2015 г»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30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«Об установлении размеров должностных окладов  муниципальным служащим Кобринского сельского поселения Гатчинского муниципального района Ленинградской области и работникам, назначенным на должности, не отнесенные к должностям муниципальной службы, и размеров ежемесячных надбавок к должностному окладу в соответствии с присвоенным классным чином муниципальный служащий муниципального образования в Ленинградской области с 1 февраля 2017 года»</w:t>
            </w:r>
            <w:proofErr w:type="gramEnd"/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31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в Решение Совета депутатов Кобринского сельского поселения № 65 от 22.12.2016 г. «О бюджете Кобринского сельского поселения на 2017 год» в редакции решений № 06 от 22.02.2017 г., № 08 от 17.03.2017 г.»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32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</w:t>
            </w:r>
            <w:r w:rsidRPr="00181592">
              <w:rPr>
                <w:bCs/>
                <w:color w:val="000000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 МО Кобринского сельского поселения Гатчинского муниципального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bCs/>
                <w:color w:val="000000"/>
                <w:sz w:val="24"/>
                <w:szCs w:val="24"/>
              </w:rPr>
              <w:t>района Ленинградской области, уполномоченных  на их осуществление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33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утверждении квалификационных требований для замещения должностей муниципальной службы в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34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утверждении Положения о порядке назначения и выплаты пенсии за выслугу лет муниципальным служащим, замещавшим должности муниципальной службы в органах местного самоуправления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35 от 22.06.2017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proofErr w:type="gramStart"/>
            <w:r w:rsidRPr="00181592">
              <w:rPr>
                <w:sz w:val="24"/>
                <w:szCs w:val="24"/>
              </w:rPr>
              <w:t>«О внесении изменений в Решение Совета депутатов Кобринского сельского поселения № 30 от 22.06.2017 г. «Об установлении размеров должностных окладов  муниципальным служащим Кобринского сельского поселения Гатчинского муниципального района Ленинградской области и работникам, назначенным на должности, не отнесенные к должностям муниципальной службы, и размеров ежемесячных надбавок к должностному окладу в соответствии с присвоенным классным чином муниципальный служащий муниципального образования в Ленинградской области</w:t>
            </w:r>
            <w:proofErr w:type="gramEnd"/>
            <w:r w:rsidRPr="00181592">
              <w:rPr>
                <w:sz w:val="24"/>
                <w:szCs w:val="24"/>
              </w:rPr>
              <w:t xml:space="preserve"> с 1 февраля 2017 года»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39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исполнении бюджета МО Кобринского сельского поселения за первое полугодие 2017 года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41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lastRenderedPageBreak/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О внесении изменений, дополнений в Решение Совета депутатов Кобринского сельского </w:t>
            </w:r>
            <w:r w:rsidRPr="00181592">
              <w:rPr>
                <w:sz w:val="24"/>
                <w:szCs w:val="24"/>
              </w:rPr>
              <w:lastRenderedPageBreak/>
              <w:t>поселения № 17  от 22.03.2012  «Об утверждении Положения «Об автомобильных дорогах и осуществления дорожной деятельности на территории МО Кобринского сельского поселения Гатчинского муниципального района Ленинградской области» в редакции решений: № 26  от  24.05.2013 г.,   № 61  от  22.12.2015 г.,  № 44  от 29.09.2016 г.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 xml:space="preserve">Коррупциогенных </w:t>
            </w:r>
            <w:r w:rsidRPr="00181592">
              <w:rPr>
                <w:sz w:val="24"/>
                <w:szCs w:val="24"/>
              </w:rPr>
              <w:lastRenderedPageBreak/>
              <w:t>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42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проекта Правил благоустройства и содержания территорий Кобринского сельского поселения и назначение публичных слушаний.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43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Об утверждении реестра Муниципальных услуг, оказываемых администрацией МО Кобринского сельского поселения Гатчинского муниципального района Ленинградской области</w:t>
            </w:r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44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181592">
              <w:rPr>
                <w:sz w:val="24"/>
                <w:szCs w:val="24"/>
              </w:rPr>
              <w:t>проекта Программы комплексного развития социальной инфраструктуры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45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от 28.09.2017 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181592">
              <w:rPr>
                <w:sz w:val="24"/>
                <w:szCs w:val="24"/>
              </w:rPr>
              <w:t>Программы комплексного развития транспортной инфраструктуры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</w:p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47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shd w:val="clear" w:color="auto" w:fill="FFFFFF"/>
              <w:jc w:val="both"/>
              <w:rPr>
                <w:color w:val="323232"/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</w:t>
            </w:r>
            <w:r w:rsidRPr="00181592">
              <w:rPr>
                <w:color w:val="323232"/>
                <w:sz w:val="24"/>
                <w:szCs w:val="24"/>
              </w:rPr>
              <w:t>Об исполнении бюджета МО</w:t>
            </w:r>
          </w:p>
          <w:p w:rsidR="00181592" w:rsidRPr="00181592" w:rsidRDefault="00181592" w:rsidP="00B331B4">
            <w:pPr>
              <w:shd w:val="clear" w:color="auto" w:fill="FFFFFF"/>
              <w:jc w:val="both"/>
              <w:rPr>
                <w:color w:val="323232"/>
                <w:sz w:val="24"/>
                <w:szCs w:val="24"/>
              </w:rPr>
            </w:pPr>
            <w:r w:rsidRPr="00181592">
              <w:rPr>
                <w:color w:val="323232"/>
                <w:sz w:val="24"/>
                <w:szCs w:val="24"/>
              </w:rPr>
              <w:t xml:space="preserve"> Кобринского сельского поселения 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323232"/>
                <w:sz w:val="24"/>
                <w:szCs w:val="24"/>
              </w:rPr>
              <w:t>за 9 месяцев 2017 года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48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утверждении  «Правил благоустройства и содержания территории Кобринского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49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«Об утверждении  «Программы комплексного </w:t>
            </w:r>
            <w:proofErr w:type="gramStart"/>
            <w:r w:rsidRPr="00181592">
              <w:rPr>
                <w:sz w:val="24"/>
                <w:szCs w:val="24"/>
              </w:rPr>
              <w:t>развития социальной инфраструктуры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50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«Об утверждении  «Программы комплексного </w:t>
            </w:r>
            <w:proofErr w:type="gramStart"/>
            <w:r w:rsidRPr="00181592">
              <w:rPr>
                <w:sz w:val="24"/>
                <w:szCs w:val="24"/>
              </w:rPr>
              <w:t>развития транспортной инфраструктуры муниципального образования Кобринского сельского поселения Гатчинского муниципального района Ленинградской области</w:t>
            </w:r>
            <w:proofErr w:type="gramEnd"/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51 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pStyle w:val="a8"/>
              <w:ind w:left="0"/>
              <w:jc w:val="both"/>
            </w:pPr>
            <w:r w:rsidRPr="00181592">
              <w:t xml:space="preserve">«О внесении изменений в приложение   к решению совета депутатов № 11 </w:t>
            </w:r>
            <w:proofErr w:type="gramStart"/>
            <w:r w:rsidRPr="00181592">
              <w:t>от</w:t>
            </w:r>
            <w:proofErr w:type="gramEnd"/>
            <w:r w:rsidRPr="00181592">
              <w:t xml:space="preserve"> </w:t>
            </w:r>
          </w:p>
          <w:p w:rsidR="00181592" w:rsidRPr="00181592" w:rsidRDefault="00181592" w:rsidP="00B331B4">
            <w:pPr>
              <w:pStyle w:val="a8"/>
              <w:ind w:left="0"/>
              <w:jc w:val="both"/>
            </w:pPr>
            <w:r w:rsidRPr="00181592">
              <w:t xml:space="preserve">31.03.2016 «Об утверждении Порядка размещения сведений о доходах, расходах, об имуществе и обязательствах имущественного </w:t>
            </w:r>
            <w:proofErr w:type="gramStart"/>
            <w:r w:rsidRPr="00181592">
              <w:t>характера депутатов Совета депутатов Кобринского сельского поселения</w:t>
            </w:r>
            <w:proofErr w:type="gramEnd"/>
            <w:r w:rsidRPr="00181592">
              <w:t xml:space="preserve"> и членов их семей в информационно-телекоммуникационной сети интернет на официальном сайте Кобринского сельского 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поселения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52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«О признании </w:t>
            </w:r>
            <w:proofErr w:type="gramStart"/>
            <w:r w:rsidRPr="00181592">
              <w:rPr>
                <w:sz w:val="24"/>
                <w:szCs w:val="24"/>
              </w:rPr>
              <w:t>утратившим</w:t>
            </w:r>
            <w:proofErr w:type="gramEnd"/>
            <w:r w:rsidRPr="00181592">
              <w:rPr>
                <w:sz w:val="24"/>
                <w:szCs w:val="24"/>
              </w:rPr>
              <w:t xml:space="preserve"> силу решения Совета депутатов Кобринского сельского поселения  </w:t>
            </w:r>
            <w:r w:rsidRPr="00181592">
              <w:rPr>
                <w:bCs/>
                <w:sz w:val="24"/>
                <w:szCs w:val="24"/>
              </w:rPr>
              <w:t xml:space="preserve">№ 34 от 24.06.2016 «Об утверждении Положения о проверке достоверности и полноты сведений о доходах, об имуществе и обязательствах имущественного характера, 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предоставляемых депутатами Совета депутатов Кобринского сельского поселения Гатчинского муниципального района»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53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признании утратившим силу решения совета депутатов Кобринского сельского поселения № 10 от 31.03.2016 «</w:t>
            </w:r>
            <w:r w:rsidRPr="00181592">
              <w:rPr>
                <w:spacing w:val="-2"/>
                <w:sz w:val="24"/>
                <w:szCs w:val="24"/>
              </w:rPr>
              <w:t xml:space="preserve">Об утверждении порядка представления сведений о доходах, расходах, </w:t>
            </w:r>
            <w:r w:rsidRPr="00181592">
              <w:rPr>
                <w:spacing w:val="-3"/>
                <w:sz w:val="24"/>
                <w:szCs w:val="24"/>
              </w:rPr>
              <w:t xml:space="preserve">об имуществе и обязательствах имущественного </w:t>
            </w:r>
            <w:proofErr w:type="gramStart"/>
            <w:r w:rsidRPr="00181592">
              <w:rPr>
                <w:spacing w:val="-3"/>
                <w:sz w:val="24"/>
                <w:szCs w:val="24"/>
              </w:rPr>
              <w:t xml:space="preserve">характера </w:t>
            </w:r>
            <w:r w:rsidRPr="00181592">
              <w:rPr>
                <w:bCs/>
                <w:spacing w:val="-2"/>
                <w:sz w:val="24"/>
                <w:szCs w:val="24"/>
              </w:rPr>
              <w:t>депутата совета депутатов Кобринского сельского поселения</w:t>
            </w:r>
            <w:proofErr w:type="gramEnd"/>
            <w:r w:rsidRPr="00181592">
              <w:rPr>
                <w:bCs/>
                <w:spacing w:val="-2"/>
                <w:sz w:val="24"/>
                <w:szCs w:val="24"/>
              </w:rPr>
              <w:t xml:space="preserve"> и членов их семей</w:t>
            </w:r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54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изменений, дополнений в Решение Совета депутатов № 40 от 21.06.2012 г. «Об утверждении Положения о муниципальном лесном контроле на территории МО Кобринского сельского поселения» в редакции Решений  № 62 от 29.11.2012 г., № 56 от 20.11.2014 г.»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55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в Решение Совета депутатов Кобринского сельского поселения № 43 от 28.09.2017 г. «Об утверждении Реестра муниципальных услуг, оказываемых администрацией МО Кобринского сельского поселения Гатчинского муниципального района Ленинградской области»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56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в Решение Совета депутатов Кобринского сельского поселения № 65 от 22.12.2016 г. «О бюджете Кобринского сельского поселения на 2017 год» в редакции решений № 06 от 22.02.2017 г., № 08 от 17.03.2017 г., № 31 от 22.06.2017 г.»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58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26.10.2017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проекте бюджета МО Кобринского сельского поселения Гатчинского муниципального района на 2018 год и плановый период 2019-2020 года и назначении публичных слушаний по проекту бюджета»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59</w:t>
            </w:r>
            <w:r w:rsidRPr="00181592">
              <w:rPr>
                <w:sz w:val="24"/>
                <w:szCs w:val="24"/>
              </w:rPr>
              <w:t xml:space="preserve"> от 26.10.2017 г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«Об актуализации Программы комплексного развития систем коммунальной инфраструктуры Кобринского сельского поселения на период 2013-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81592">
                <w:rPr>
                  <w:sz w:val="24"/>
                  <w:szCs w:val="24"/>
                </w:rPr>
                <w:t>2030 г</w:t>
              </w:r>
            </w:smartTag>
            <w:proofErr w:type="gramStart"/>
            <w:r w:rsidRPr="00181592">
              <w:rPr>
                <w:sz w:val="24"/>
                <w:szCs w:val="24"/>
              </w:rPr>
              <w:t>.г</w:t>
            </w:r>
            <w:proofErr w:type="gramEnd"/>
            <w:r w:rsidRPr="00181592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61</w:t>
            </w:r>
          </w:p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«О передаче полномочий по осуществлению финансового </w:t>
            </w:r>
            <w:proofErr w:type="gramStart"/>
            <w:r w:rsidRPr="00181592">
              <w:rPr>
                <w:sz w:val="24"/>
                <w:szCs w:val="24"/>
              </w:rPr>
              <w:t>контроля бюджета муниципального образования Кобринского сельского поселения Гатчинского муниципального района</w:t>
            </w:r>
            <w:proofErr w:type="gramEnd"/>
            <w:r w:rsidRPr="00181592">
              <w:rPr>
                <w:sz w:val="24"/>
                <w:szCs w:val="24"/>
              </w:rPr>
              <w:t xml:space="preserve"> на 2018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62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передаче полномочий  Гатчинскому муниципальному району по казначейскому исполнению бюджета Кобринского сельского поселения на 2018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63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64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65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66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передаче полномочий Гатчинскому муниципальному району по организации в границах поселения централизованного тепл</w:t>
            </w:r>
            <w:proofErr w:type="gramStart"/>
            <w:r w:rsidRPr="00181592">
              <w:rPr>
                <w:sz w:val="24"/>
                <w:szCs w:val="24"/>
              </w:rPr>
              <w:t>о-</w:t>
            </w:r>
            <w:proofErr w:type="gramEnd"/>
            <w:r w:rsidRPr="00181592">
              <w:rPr>
                <w:sz w:val="24"/>
                <w:szCs w:val="24"/>
              </w:rPr>
              <w:t xml:space="preserve">, </w:t>
            </w:r>
            <w:proofErr w:type="spellStart"/>
            <w:r w:rsidRPr="00181592">
              <w:rPr>
                <w:sz w:val="24"/>
                <w:szCs w:val="24"/>
              </w:rPr>
              <w:t>газо</w:t>
            </w:r>
            <w:proofErr w:type="spellEnd"/>
            <w:r w:rsidRPr="00181592">
              <w:rPr>
                <w:sz w:val="24"/>
                <w:szCs w:val="24"/>
              </w:rPr>
              <w:t>-, водоснабжения населения и водоотведения на 2018 год»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№ 67</w:t>
            </w:r>
          </w:p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от 30.11.2017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 xml:space="preserve">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</w:t>
            </w:r>
            <w:proofErr w:type="gramStart"/>
            <w:r w:rsidRPr="00181592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>3 69</w:t>
            </w:r>
            <w:r w:rsidRPr="00181592">
              <w:rPr>
                <w:sz w:val="24"/>
                <w:szCs w:val="24"/>
              </w:rPr>
              <w:t xml:space="preserve"> от 21.12.2017 г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внесении изменений и дополнений в решение Совета депутатов Кобринского сельского поселения № 65 от 22.12.2016 года «О бюджете Кобринского сельского поселения на 2017 год» в редакции решений Совета депутатов № 06  от 22.02.2017 года, № 08 от 17.03.2017 года, № 31 от 22.10.2017 года, № 56 от 26.10.2017 года»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  <w:tr w:rsidR="00181592" w:rsidRPr="00181592" w:rsidTr="00181592">
        <w:trPr>
          <w:trHeight w:val="150"/>
          <w:jc w:val="center"/>
        </w:trPr>
        <w:tc>
          <w:tcPr>
            <w:tcW w:w="675" w:type="dxa"/>
          </w:tcPr>
          <w:p w:rsidR="00181592" w:rsidRPr="00181592" w:rsidRDefault="00181592" w:rsidP="00B331B4">
            <w:pPr>
              <w:jc w:val="center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181592" w:rsidRPr="00181592" w:rsidRDefault="00181592" w:rsidP="00B331B4">
            <w:pPr>
              <w:rPr>
                <w:color w:val="000000"/>
                <w:sz w:val="24"/>
                <w:szCs w:val="24"/>
              </w:rPr>
            </w:pPr>
            <w:r w:rsidRPr="00181592">
              <w:rPr>
                <w:color w:val="000000"/>
                <w:sz w:val="24"/>
                <w:szCs w:val="24"/>
              </w:rPr>
              <w:t xml:space="preserve">№ 70 </w:t>
            </w:r>
            <w:r w:rsidRPr="00181592">
              <w:rPr>
                <w:sz w:val="24"/>
                <w:szCs w:val="24"/>
              </w:rPr>
              <w:t>от 21.12.2017 г.</w:t>
            </w:r>
          </w:p>
        </w:tc>
        <w:tc>
          <w:tcPr>
            <w:tcW w:w="9923" w:type="dxa"/>
          </w:tcPr>
          <w:p w:rsidR="00181592" w:rsidRPr="00181592" w:rsidRDefault="00181592" w:rsidP="00B331B4">
            <w:pPr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«О бюджете Кобринского сельского поселения на 2018 год и плановый период 2019 и 2020 годов»</w:t>
            </w:r>
          </w:p>
        </w:tc>
        <w:tc>
          <w:tcPr>
            <w:tcW w:w="2554" w:type="dxa"/>
          </w:tcPr>
          <w:p w:rsidR="00181592" w:rsidRPr="00181592" w:rsidRDefault="00181592" w:rsidP="00B331B4">
            <w:pPr>
              <w:jc w:val="both"/>
              <w:rPr>
                <w:sz w:val="24"/>
                <w:szCs w:val="24"/>
              </w:rPr>
            </w:pPr>
            <w:r w:rsidRPr="00181592">
              <w:rPr>
                <w:sz w:val="24"/>
                <w:szCs w:val="24"/>
              </w:rPr>
              <w:t>Коррупциогенных факторов не выявлено</w:t>
            </w:r>
          </w:p>
        </w:tc>
      </w:tr>
    </w:tbl>
    <w:p w:rsidR="004C773B" w:rsidRDefault="004C773B"/>
    <w:sectPr w:rsidR="004C773B" w:rsidSect="008B5F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5FFB"/>
    <w:rsid w:val="00181592"/>
    <w:rsid w:val="001A622D"/>
    <w:rsid w:val="004C773B"/>
    <w:rsid w:val="00630DD2"/>
    <w:rsid w:val="008B5FFB"/>
    <w:rsid w:val="009460CC"/>
    <w:rsid w:val="00B145EA"/>
    <w:rsid w:val="00B22F32"/>
    <w:rsid w:val="00F0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8B5FFB"/>
  </w:style>
  <w:style w:type="paragraph" w:styleId="a3">
    <w:name w:val="Body Text Indent"/>
    <w:basedOn w:val="a"/>
    <w:link w:val="a4"/>
    <w:rsid w:val="008B5FFB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8B5FFB"/>
    <w:rPr>
      <w:b/>
      <w:bCs/>
    </w:rPr>
  </w:style>
  <w:style w:type="paragraph" w:styleId="a6">
    <w:name w:val="No Spacing"/>
    <w:uiPriority w:val="99"/>
    <w:qFormat/>
    <w:rsid w:val="008B5F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B5FFB"/>
  </w:style>
  <w:style w:type="character" w:customStyle="1" w:styleId="wmi-callto">
    <w:name w:val="wmi-callto"/>
    <w:basedOn w:val="a0"/>
    <w:rsid w:val="008B5FFB"/>
  </w:style>
  <w:style w:type="table" w:styleId="a7">
    <w:name w:val="Table Grid"/>
    <w:basedOn w:val="a1"/>
    <w:rsid w:val="00B2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B22F3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2018-04-11T05:47:00Z</dcterms:created>
  <dcterms:modified xsi:type="dcterms:W3CDTF">2018-04-11T05:47:00Z</dcterms:modified>
</cp:coreProperties>
</file>