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43" w:rsidRPr="00A246A3" w:rsidRDefault="005C2A43" w:rsidP="00D97406">
      <w:pPr>
        <w:spacing w:after="0" w:line="240" w:lineRule="auto"/>
        <w:jc w:val="right"/>
        <w:rPr>
          <w:rFonts w:ascii="Times New Roman" w:hAnsi="Times New Roman" w:cs="Times New Roman"/>
          <w:bCs/>
          <w:sz w:val="24"/>
          <w:szCs w:val="24"/>
          <w:lang w:eastAsia="ru-RU"/>
        </w:rPr>
      </w:pPr>
    </w:p>
    <w:p w:rsidR="005C2A43" w:rsidRPr="00A246A3" w:rsidRDefault="005C2A43" w:rsidP="00D97406">
      <w:pPr>
        <w:spacing w:after="0" w:line="240" w:lineRule="auto"/>
        <w:jc w:val="right"/>
        <w:rPr>
          <w:rFonts w:ascii="Times New Roman" w:hAnsi="Times New Roman" w:cs="Times New Roman"/>
          <w:bCs/>
          <w:sz w:val="24"/>
          <w:szCs w:val="24"/>
          <w:lang w:eastAsia="ru-RU"/>
        </w:rPr>
      </w:pPr>
    </w:p>
    <w:p w:rsidR="00531B9B" w:rsidRPr="00A246A3" w:rsidRDefault="00531B9B" w:rsidP="00531B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31B9B" w:rsidRPr="00A246A3" w:rsidRDefault="00531B9B" w:rsidP="00531B9B">
      <w:pPr>
        <w:spacing w:after="0" w:line="240" w:lineRule="auto"/>
        <w:ind w:hanging="851"/>
        <w:jc w:val="center"/>
        <w:rPr>
          <w:rFonts w:ascii="Times New Roman" w:hAnsi="Times New Roman" w:cs="Times New Roman"/>
          <w:b/>
          <w:sz w:val="24"/>
          <w:szCs w:val="24"/>
        </w:rPr>
      </w:pPr>
      <w:r w:rsidRPr="00A246A3">
        <w:rPr>
          <w:rFonts w:ascii="Times New Roman" w:hAnsi="Times New Roman" w:cs="Times New Roman"/>
          <w:b/>
          <w:noProof/>
          <w:sz w:val="24"/>
          <w:szCs w:val="24"/>
          <w:lang w:eastAsia="ru-RU"/>
        </w:rPr>
        <w:drawing>
          <wp:anchor distT="0" distB="0" distL="114300" distR="114300" simplePos="0" relativeHeight="251659264" behindDoc="1" locked="0" layoutInCell="1" allowOverlap="0">
            <wp:simplePos x="0" y="0"/>
            <wp:positionH relativeFrom="column">
              <wp:posOffset>2260085</wp:posOffset>
            </wp:positionH>
            <wp:positionV relativeFrom="paragraph">
              <wp:posOffset>-590694</wp:posOffset>
            </wp:positionV>
            <wp:extent cx="765954" cy="897147"/>
            <wp:effectExtent l="19050" t="0" r="0" b="0"/>
            <wp:wrapTight wrapText="bothSides">
              <wp:wrapPolygon edited="0">
                <wp:start x="-540" y="0"/>
                <wp:lineTo x="-540" y="21140"/>
                <wp:lineTo x="21600" y="21140"/>
                <wp:lineTo x="21600" y="0"/>
                <wp:lineTo x="-540" y="0"/>
              </wp:wrapPolygon>
            </wp:wrapTight>
            <wp:docPr id="5"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7">
                      <a:lum contrast="14000"/>
                    </a:blip>
                    <a:srcRect/>
                    <a:stretch>
                      <a:fillRect/>
                    </a:stretch>
                  </pic:blipFill>
                  <pic:spPr bwMode="auto">
                    <a:xfrm>
                      <a:off x="0" y="0"/>
                      <a:ext cx="762000" cy="895350"/>
                    </a:xfrm>
                    <a:prstGeom prst="rect">
                      <a:avLst/>
                    </a:prstGeom>
                    <a:noFill/>
                  </pic:spPr>
                </pic:pic>
              </a:graphicData>
            </a:graphic>
          </wp:anchor>
        </w:drawing>
      </w:r>
    </w:p>
    <w:p w:rsidR="00531B9B" w:rsidRPr="00A246A3" w:rsidRDefault="00531B9B" w:rsidP="00531B9B">
      <w:pPr>
        <w:spacing w:after="0" w:line="240" w:lineRule="auto"/>
        <w:ind w:hanging="851"/>
        <w:jc w:val="center"/>
        <w:rPr>
          <w:rFonts w:ascii="Times New Roman" w:hAnsi="Times New Roman" w:cs="Times New Roman"/>
          <w:b/>
          <w:sz w:val="24"/>
          <w:szCs w:val="24"/>
        </w:rPr>
      </w:pPr>
    </w:p>
    <w:p w:rsidR="00531B9B" w:rsidRPr="00A246A3" w:rsidRDefault="00531B9B" w:rsidP="00531B9B">
      <w:pPr>
        <w:spacing w:after="0" w:line="240" w:lineRule="auto"/>
        <w:ind w:hanging="851"/>
        <w:jc w:val="center"/>
        <w:rPr>
          <w:rFonts w:ascii="Times New Roman" w:hAnsi="Times New Roman" w:cs="Times New Roman"/>
          <w:b/>
          <w:sz w:val="24"/>
          <w:szCs w:val="24"/>
        </w:rPr>
      </w:pPr>
      <w:r w:rsidRPr="00A246A3">
        <w:rPr>
          <w:rFonts w:ascii="Times New Roman" w:hAnsi="Times New Roman" w:cs="Times New Roman"/>
          <w:b/>
          <w:sz w:val="24"/>
          <w:szCs w:val="24"/>
        </w:rPr>
        <w:t>АДМИНИСТРАЦИЯ МУНИЦИПАЛЬНОГО ОБРАЗОВАНИЯ</w:t>
      </w:r>
    </w:p>
    <w:p w:rsidR="00531B9B" w:rsidRPr="00A246A3" w:rsidRDefault="00531B9B" w:rsidP="00531B9B">
      <w:pPr>
        <w:spacing w:after="0" w:line="240" w:lineRule="auto"/>
        <w:ind w:hanging="851"/>
        <w:jc w:val="center"/>
        <w:rPr>
          <w:rFonts w:ascii="Times New Roman" w:hAnsi="Times New Roman" w:cs="Times New Roman"/>
          <w:b/>
          <w:sz w:val="24"/>
          <w:szCs w:val="24"/>
        </w:rPr>
      </w:pPr>
      <w:r w:rsidRPr="00A246A3">
        <w:rPr>
          <w:rFonts w:ascii="Times New Roman" w:hAnsi="Times New Roman" w:cs="Times New Roman"/>
          <w:b/>
          <w:sz w:val="24"/>
          <w:szCs w:val="24"/>
        </w:rPr>
        <w:t>КОБРИНСКОГО СЕЛЬСКОГО ПОСЕЛЕНИЯ</w:t>
      </w:r>
    </w:p>
    <w:p w:rsidR="00531B9B" w:rsidRPr="00A246A3" w:rsidRDefault="00531B9B" w:rsidP="00531B9B">
      <w:pPr>
        <w:spacing w:after="0" w:line="240" w:lineRule="auto"/>
        <w:ind w:hanging="851"/>
        <w:jc w:val="center"/>
        <w:rPr>
          <w:rFonts w:ascii="Times New Roman" w:hAnsi="Times New Roman" w:cs="Times New Roman"/>
          <w:b/>
          <w:sz w:val="24"/>
          <w:szCs w:val="24"/>
        </w:rPr>
      </w:pPr>
      <w:r w:rsidRPr="00A246A3">
        <w:rPr>
          <w:rFonts w:ascii="Times New Roman" w:hAnsi="Times New Roman" w:cs="Times New Roman"/>
          <w:b/>
          <w:sz w:val="24"/>
          <w:szCs w:val="24"/>
        </w:rPr>
        <w:t>ГАТЧИНСКОГО МУНИЦИПАЛЬНОГО РАЙОНА</w:t>
      </w:r>
    </w:p>
    <w:p w:rsidR="00531B9B" w:rsidRPr="00A246A3" w:rsidRDefault="00531B9B" w:rsidP="00531B9B">
      <w:pPr>
        <w:spacing w:after="0" w:line="240" w:lineRule="auto"/>
        <w:ind w:hanging="851"/>
        <w:jc w:val="center"/>
        <w:rPr>
          <w:rFonts w:ascii="Times New Roman" w:hAnsi="Times New Roman" w:cs="Times New Roman"/>
          <w:b/>
          <w:sz w:val="24"/>
          <w:szCs w:val="24"/>
        </w:rPr>
      </w:pPr>
      <w:r w:rsidRPr="00A246A3">
        <w:rPr>
          <w:rFonts w:ascii="Times New Roman" w:hAnsi="Times New Roman" w:cs="Times New Roman"/>
          <w:b/>
          <w:sz w:val="24"/>
          <w:szCs w:val="24"/>
        </w:rPr>
        <w:t>ЛЕНИНГРАДСКОЙ ОБЛАСТИ</w:t>
      </w:r>
    </w:p>
    <w:p w:rsidR="00531B9B" w:rsidRPr="00A246A3" w:rsidRDefault="00531B9B" w:rsidP="00531B9B">
      <w:pPr>
        <w:spacing w:after="0" w:line="240" w:lineRule="auto"/>
        <w:ind w:hanging="851"/>
        <w:rPr>
          <w:rFonts w:ascii="Times New Roman" w:hAnsi="Times New Roman" w:cs="Times New Roman"/>
          <w:b/>
          <w:sz w:val="24"/>
          <w:szCs w:val="24"/>
        </w:rPr>
      </w:pPr>
    </w:p>
    <w:p w:rsidR="00531B9B" w:rsidRPr="00A246A3" w:rsidRDefault="00531B9B" w:rsidP="00531B9B">
      <w:pPr>
        <w:spacing w:after="0" w:line="240" w:lineRule="auto"/>
        <w:ind w:hanging="851"/>
        <w:jc w:val="center"/>
        <w:rPr>
          <w:rFonts w:ascii="Times New Roman" w:hAnsi="Times New Roman" w:cs="Times New Roman"/>
          <w:b/>
          <w:sz w:val="24"/>
          <w:szCs w:val="24"/>
        </w:rPr>
      </w:pPr>
      <w:r w:rsidRPr="00A246A3">
        <w:rPr>
          <w:rFonts w:ascii="Times New Roman" w:hAnsi="Times New Roman" w:cs="Times New Roman"/>
          <w:b/>
          <w:sz w:val="24"/>
          <w:szCs w:val="24"/>
        </w:rPr>
        <w:t>ПОСТАНОВЛЕНИЕ</w:t>
      </w:r>
    </w:p>
    <w:p w:rsidR="00531B9B" w:rsidRPr="00FD0BFA" w:rsidRDefault="00531B9B" w:rsidP="00531B9B">
      <w:pPr>
        <w:pStyle w:val="Style8"/>
        <w:widowControl/>
        <w:rPr>
          <w:rStyle w:val="FontStyle43"/>
          <w:b/>
          <w:sz w:val="22"/>
        </w:rPr>
      </w:pPr>
      <w:r w:rsidRPr="00FD0BFA">
        <w:rPr>
          <w:rStyle w:val="FontStyle43"/>
          <w:b/>
          <w:sz w:val="22"/>
        </w:rPr>
        <w:t xml:space="preserve">от  </w:t>
      </w:r>
      <w:r w:rsidR="00FD0BFA">
        <w:rPr>
          <w:rStyle w:val="FontStyle43"/>
          <w:b/>
          <w:sz w:val="22"/>
        </w:rPr>
        <w:t>03 мая</w:t>
      </w:r>
      <w:r w:rsidRPr="00FD0BFA">
        <w:rPr>
          <w:rStyle w:val="FontStyle43"/>
          <w:b/>
          <w:sz w:val="22"/>
        </w:rPr>
        <w:t xml:space="preserve"> 2018  года                                                                                        </w:t>
      </w:r>
      <w:r w:rsidR="00FD0BFA">
        <w:rPr>
          <w:rStyle w:val="FontStyle43"/>
          <w:b/>
          <w:sz w:val="22"/>
        </w:rPr>
        <w:tab/>
      </w:r>
      <w:r w:rsidR="00FD0BFA">
        <w:rPr>
          <w:rStyle w:val="FontStyle43"/>
          <w:b/>
          <w:sz w:val="22"/>
        </w:rPr>
        <w:tab/>
      </w:r>
      <w:r w:rsidR="00FD0BFA">
        <w:rPr>
          <w:rStyle w:val="FontStyle43"/>
          <w:b/>
          <w:sz w:val="22"/>
        </w:rPr>
        <w:tab/>
      </w:r>
      <w:r w:rsidRPr="00FD0BFA">
        <w:rPr>
          <w:rStyle w:val="FontStyle43"/>
          <w:b/>
          <w:sz w:val="22"/>
        </w:rPr>
        <w:t xml:space="preserve">  </w:t>
      </w:r>
      <w:r w:rsidRPr="00FD0BFA">
        <w:rPr>
          <w:rStyle w:val="FontStyle43"/>
          <w:b/>
          <w:sz w:val="22"/>
        </w:rPr>
        <w:tab/>
        <w:t xml:space="preserve">№  </w:t>
      </w:r>
      <w:r w:rsidR="00FD0BFA">
        <w:rPr>
          <w:rStyle w:val="FontStyle43"/>
          <w:b/>
          <w:sz w:val="22"/>
        </w:rPr>
        <w:t>157</w:t>
      </w:r>
      <w:r w:rsidRPr="00FD0BFA">
        <w:rPr>
          <w:rStyle w:val="FontStyle43"/>
          <w:b/>
          <w:sz w:val="22"/>
        </w:rPr>
        <w:t xml:space="preserve">        </w:t>
      </w:r>
    </w:p>
    <w:p w:rsidR="00531B9B" w:rsidRPr="00A246A3" w:rsidRDefault="00531B9B" w:rsidP="00531B9B">
      <w:pPr>
        <w:pStyle w:val="Style8"/>
        <w:widowControl/>
        <w:rPr>
          <w:rStyle w:val="FontStyle43"/>
        </w:rPr>
      </w:pPr>
    </w:p>
    <w:p w:rsidR="00531B9B" w:rsidRPr="00A246A3" w:rsidRDefault="00531B9B" w:rsidP="00531B9B">
      <w:pPr>
        <w:spacing w:after="0" w:line="240" w:lineRule="auto"/>
        <w:ind w:right="3685"/>
        <w:jc w:val="both"/>
        <w:rPr>
          <w:rFonts w:ascii="Times New Roman" w:hAnsi="Times New Roman" w:cs="Times New Roman"/>
          <w:sz w:val="24"/>
          <w:szCs w:val="24"/>
        </w:rPr>
      </w:pPr>
      <w:r w:rsidRPr="00A246A3">
        <w:rPr>
          <w:rStyle w:val="FontStyle43"/>
          <w:sz w:val="24"/>
          <w:szCs w:val="24"/>
        </w:rPr>
        <w:t xml:space="preserve">О внесении изменений в постановление </w:t>
      </w:r>
      <w:r w:rsidRPr="00A246A3">
        <w:rPr>
          <w:rFonts w:ascii="Times New Roman" w:hAnsi="Times New Roman" w:cs="Times New Roman"/>
          <w:sz w:val="24"/>
          <w:szCs w:val="24"/>
        </w:rPr>
        <w:t xml:space="preserve">от 16.10.2017 года № 343 «Об утверждении Административного регламента </w:t>
      </w:r>
      <w:r w:rsidRPr="00A246A3">
        <w:rPr>
          <w:rFonts w:ascii="Times New Roman" w:eastAsia="Calibri" w:hAnsi="Times New Roman" w:cs="Times New Roman"/>
          <w:sz w:val="24"/>
          <w:szCs w:val="24"/>
        </w:rPr>
        <w:t xml:space="preserve">по предоставлению муниципальной услуги </w:t>
      </w:r>
      <w:r w:rsidRPr="00A246A3">
        <w:rPr>
          <w:rFonts w:ascii="Times New Roman" w:hAnsi="Times New Roman" w:cs="Times New Roman"/>
          <w:sz w:val="24"/>
          <w:szCs w:val="24"/>
        </w:rPr>
        <w:t>«Предварительное согласование предоставления земельного участка» (в редакции постановления от  21.02.2018 № 80)</w:t>
      </w:r>
    </w:p>
    <w:p w:rsidR="00531B9B" w:rsidRPr="00A246A3" w:rsidRDefault="00531B9B" w:rsidP="00531B9B">
      <w:pPr>
        <w:pStyle w:val="ConsPlusTitle"/>
        <w:ind w:right="3968"/>
        <w:jc w:val="both"/>
        <w:rPr>
          <w:rFonts w:ascii="Times New Roman" w:hAnsi="Times New Roman" w:cs="Times New Roman"/>
          <w:b w:val="0"/>
          <w:sz w:val="24"/>
          <w:szCs w:val="24"/>
        </w:rPr>
      </w:pPr>
      <w:r w:rsidRPr="00A246A3">
        <w:rPr>
          <w:rStyle w:val="FontStyle43"/>
          <w:b w:val="0"/>
          <w:sz w:val="24"/>
          <w:szCs w:val="24"/>
        </w:rPr>
        <w:t xml:space="preserve"> </w:t>
      </w:r>
    </w:p>
    <w:p w:rsidR="00531B9B" w:rsidRPr="00A246A3" w:rsidRDefault="00531B9B" w:rsidP="00531B9B">
      <w:pPr>
        <w:pStyle w:val="ConsPlusTitle"/>
        <w:jc w:val="both"/>
        <w:rPr>
          <w:rFonts w:ascii="Times New Roman" w:hAnsi="Times New Roman" w:cs="Times New Roman"/>
          <w:b w:val="0"/>
          <w:sz w:val="24"/>
          <w:szCs w:val="24"/>
        </w:rPr>
      </w:pPr>
    </w:p>
    <w:p w:rsidR="00531B9B" w:rsidRPr="00A246A3" w:rsidRDefault="00531B9B" w:rsidP="00531B9B">
      <w:pPr>
        <w:pStyle w:val="ConsPlusTitle"/>
        <w:ind w:firstLine="708"/>
        <w:jc w:val="both"/>
        <w:rPr>
          <w:rFonts w:ascii="Times New Roman" w:hAnsi="Times New Roman" w:cs="Times New Roman"/>
          <w:b w:val="0"/>
          <w:sz w:val="24"/>
          <w:szCs w:val="24"/>
        </w:rPr>
      </w:pPr>
      <w:r w:rsidRPr="00A246A3">
        <w:rPr>
          <w:rFonts w:ascii="Times New Roman" w:hAnsi="Times New Roman" w:cs="Times New Roman"/>
          <w:b w:val="0"/>
          <w:sz w:val="24"/>
          <w:szCs w:val="24"/>
        </w:rPr>
        <w:t>В соответствии с</w:t>
      </w:r>
      <w:r w:rsidRPr="00A246A3">
        <w:rPr>
          <w:rFonts w:ascii="Times New Roman" w:eastAsia="Calibri" w:hAnsi="Times New Roman" w:cs="Times New Roman"/>
          <w:b w:val="0"/>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Pr="00A246A3">
        <w:rPr>
          <w:rFonts w:ascii="Times New Roman" w:hAnsi="Times New Roman" w:cs="Times New Roman"/>
          <w:b w:val="0"/>
          <w:sz w:val="24"/>
          <w:szCs w:val="24"/>
          <w:shd w:val="clear" w:color="auto" w:fill="FFFFFF"/>
        </w:rPr>
        <w:t>Федеральным законом от 27.07.2010 № 210-ФЗ «Об организации предоставления государственных и муниципальных услуг»</w:t>
      </w:r>
      <w:r w:rsidRPr="00A246A3">
        <w:rPr>
          <w:rFonts w:ascii="Times New Roman" w:hAnsi="Times New Roman" w:cs="Times New Roman"/>
          <w:b w:val="0"/>
          <w:sz w:val="24"/>
          <w:szCs w:val="24"/>
        </w:rPr>
        <w:t xml:space="preserve">, </w:t>
      </w:r>
      <w:r w:rsidRPr="00A246A3">
        <w:rPr>
          <w:rFonts w:ascii="Times New Roman" w:eastAsia="Calibri" w:hAnsi="Times New Roman" w:cs="Times New Roman"/>
          <w:b w:val="0"/>
          <w:sz w:val="24"/>
          <w:szCs w:val="24"/>
        </w:rPr>
        <w:t>Уставом Муниципального образования Кобринского сельского поселения Гатчинского муниципального района Ленинградской области:</w:t>
      </w:r>
    </w:p>
    <w:p w:rsidR="00531B9B" w:rsidRPr="00A246A3" w:rsidRDefault="00531B9B" w:rsidP="00531B9B">
      <w:pPr>
        <w:pStyle w:val="ConsPlusTitle"/>
        <w:jc w:val="both"/>
        <w:rPr>
          <w:rFonts w:ascii="Times New Roman" w:hAnsi="Times New Roman" w:cs="Times New Roman"/>
          <w:b w:val="0"/>
          <w:sz w:val="24"/>
          <w:szCs w:val="24"/>
        </w:rPr>
      </w:pPr>
    </w:p>
    <w:p w:rsidR="00531B9B" w:rsidRPr="00A246A3" w:rsidRDefault="00531B9B" w:rsidP="00531B9B">
      <w:pPr>
        <w:pStyle w:val="Style8"/>
        <w:widowControl/>
        <w:jc w:val="center"/>
        <w:rPr>
          <w:rStyle w:val="FontStyle47"/>
        </w:rPr>
      </w:pPr>
      <w:r w:rsidRPr="00A246A3">
        <w:rPr>
          <w:rStyle w:val="FontStyle47"/>
        </w:rPr>
        <w:t>ПОСТАНОВЛЯЕТ:</w:t>
      </w:r>
    </w:p>
    <w:p w:rsidR="00531B9B" w:rsidRPr="00A246A3" w:rsidRDefault="00531B9B" w:rsidP="00531B9B">
      <w:pPr>
        <w:pStyle w:val="Style8"/>
        <w:widowControl/>
        <w:numPr>
          <w:ilvl w:val="0"/>
          <w:numId w:val="1"/>
        </w:numPr>
        <w:tabs>
          <w:tab w:val="left" w:pos="851"/>
          <w:tab w:val="left" w:pos="1134"/>
        </w:tabs>
        <w:ind w:left="0" w:firstLine="709"/>
        <w:rPr>
          <w:rStyle w:val="FontStyle47"/>
        </w:rPr>
      </w:pPr>
      <w:r w:rsidRPr="00A246A3">
        <w:rPr>
          <w:rStyle w:val="FontStyle47"/>
        </w:rPr>
        <w:t xml:space="preserve">Внести в Постановление </w:t>
      </w:r>
      <w:r w:rsidRPr="00A246A3">
        <w:t xml:space="preserve">от 16.10.2017 года № 343 «Об утверждении Административного регламента </w:t>
      </w:r>
      <w:r w:rsidRPr="00A246A3">
        <w:rPr>
          <w:rFonts w:eastAsia="Calibri"/>
          <w:lang w:eastAsia="en-US"/>
        </w:rPr>
        <w:t xml:space="preserve">по предоставлению муниципальной услуги </w:t>
      </w:r>
      <w:r w:rsidRPr="00A246A3">
        <w:t xml:space="preserve">«Предварительное согласование предоставления земельного участка» (в редакции постановления от  21.02.2018 № 80)» следующие </w:t>
      </w:r>
      <w:r w:rsidRPr="00A246A3">
        <w:rPr>
          <w:rStyle w:val="FontStyle47"/>
        </w:rPr>
        <w:t xml:space="preserve"> изменения: читать текст Приложения  к постановлению в новой редакции, согласно Приложению к настоящему Постановлению.</w:t>
      </w:r>
    </w:p>
    <w:p w:rsidR="00531B9B" w:rsidRPr="00A246A3" w:rsidRDefault="00531B9B" w:rsidP="00FD0BFA">
      <w:pPr>
        <w:pStyle w:val="Style9"/>
        <w:widowControl/>
        <w:numPr>
          <w:ilvl w:val="0"/>
          <w:numId w:val="1"/>
        </w:numPr>
        <w:tabs>
          <w:tab w:val="left" w:pos="0"/>
          <w:tab w:val="left" w:pos="567"/>
          <w:tab w:val="left" w:pos="993"/>
          <w:tab w:val="left" w:pos="1134"/>
          <w:tab w:val="left" w:pos="1276"/>
        </w:tabs>
        <w:spacing w:line="240" w:lineRule="auto"/>
        <w:ind w:left="0" w:right="-1" w:firstLine="709"/>
      </w:pPr>
      <w:r w:rsidRPr="00A246A3">
        <w:rPr>
          <w:shd w:val="clear" w:color="auto" w:fill="FFFFFF"/>
        </w:rPr>
        <w:t xml:space="preserve">Настоящее постановление вступает в силу со дня официального опубликования в </w:t>
      </w:r>
      <w:r w:rsidR="00FD0BFA">
        <w:rPr>
          <w:shd w:val="clear" w:color="auto" w:fill="FFFFFF"/>
        </w:rPr>
        <w:t xml:space="preserve">информационном бюллетене «Кобринский </w:t>
      </w:r>
      <w:r w:rsidRPr="00A246A3">
        <w:rPr>
          <w:shd w:val="clear" w:color="auto" w:fill="FFFFFF"/>
        </w:rPr>
        <w:t>вестник», подлежит размещению на официальном сайте Кобринского сельского поселения.</w:t>
      </w:r>
    </w:p>
    <w:p w:rsidR="00531B9B" w:rsidRPr="00A246A3" w:rsidRDefault="00531B9B" w:rsidP="00531B9B">
      <w:pPr>
        <w:pStyle w:val="Style9"/>
        <w:widowControl/>
        <w:numPr>
          <w:ilvl w:val="0"/>
          <w:numId w:val="1"/>
        </w:numPr>
        <w:tabs>
          <w:tab w:val="left" w:pos="0"/>
          <w:tab w:val="left" w:pos="567"/>
          <w:tab w:val="left" w:pos="993"/>
          <w:tab w:val="left" w:pos="1134"/>
          <w:tab w:val="left" w:pos="1276"/>
        </w:tabs>
        <w:spacing w:line="240" w:lineRule="auto"/>
        <w:ind w:left="0" w:right="-358" w:firstLine="709"/>
        <w:rPr>
          <w:rStyle w:val="FontStyle47"/>
        </w:rPr>
      </w:pPr>
      <w:r w:rsidRPr="00A246A3">
        <w:rPr>
          <w:rStyle w:val="FontStyle47"/>
        </w:rPr>
        <w:t xml:space="preserve"> Контроль </w:t>
      </w:r>
      <w:r w:rsidRPr="00A246A3">
        <w:rPr>
          <w:shd w:val="clear" w:color="auto" w:fill="FFFFFF"/>
        </w:rPr>
        <w:t>исполнения настоящего постановления оставляю за собой.</w:t>
      </w:r>
    </w:p>
    <w:p w:rsidR="00531B9B" w:rsidRPr="00A246A3" w:rsidRDefault="00531B9B" w:rsidP="00531B9B">
      <w:pPr>
        <w:pStyle w:val="Style8"/>
        <w:widowControl/>
        <w:rPr>
          <w:rStyle w:val="FontStyle47"/>
        </w:rPr>
      </w:pPr>
    </w:p>
    <w:p w:rsidR="00531B9B" w:rsidRPr="00A246A3" w:rsidRDefault="00531B9B" w:rsidP="00531B9B">
      <w:pPr>
        <w:pStyle w:val="Style8"/>
        <w:widowControl/>
        <w:rPr>
          <w:rStyle w:val="FontStyle47"/>
        </w:rPr>
      </w:pPr>
      <w:r w:rsidRPr="00A246A3">
        <w:rPr>
          <w:rStyle w:val="FontStyle47"/>
        </w:rPr>
        <w:t>Глава администрации</w:t>
      </w:r>
    </w:p>
    <w:p w:rsidR="00531B9B" w:rsidRPr="00A246A3" w:rsidRDefault="00531B9B" w:rsidP="00531B9B">
      <w:pPr>
        <w:pStyle w:val="Style8"/>
        <w:widowControl/>
        <w:ind w:right="-358"/>
        <w:jc w:val="left"/>
        <w:rPr>
          <w:rStyle w:val="FontStyle47"/>
        </w:rPr>
      </w:pPr>
      <w:r w:rsidRPr="00A246A3">
        <w:rPr>
          <w:rStyle w:val="FontStyle47"/>
        </w:rPr>
        <w:t xml:space="preserve">Кобринского сельского поселения                                                  </w:t>
      </w:r>
      <w:r w:rsidRPr="00A246A3">
        <w:rPr>
          <w:rStyle w:val="FontStyle47"/>
        </w:rPr>
        <w:tab/>
      </w:r>
      <w:r w:rsidRPr="00A246A3">
        <w:rPr>
          <w:rStyle w:val="FontStyle47"/>
        </w:rPr>
        <w:tab/>
      </w:r>
      <w:r w:rsidRPr="00A246A3">
        <w:rPr>
          <w:rStyle w:val="FontStyle47"/>
        </w:rPr>
        <w:tab/>
        <w:t xml:space="preserve">Е.Д.Ухаров  </w:t>
      </w:r>
    </w:p>
    <w:p w:rsidR="00531B9B" w:rsidRPr="00A246A3" w:rsidRDefault="00531B9B" w:rsidP="00531B9B">
      <w:pPr>
        <w:spacing w:line="240" w:lineRule="auto"/>
        <w:rPr>
          <w:rFonts w:ascii="Times New Roman" w:hAnsi="Times New Roman" w:cs="Times New Roman"/>
          <w:sz w:val="24"/>
          <w:szCs w:val="24"/>
        </w:rPr>
      </w:pPr>
    </w:p>
    <w:p w:rsidR="00531B9B" w:rsidRPr="00A246A3" w:rsidRDefault="00531B9B" w:rsidP="00531B9B">
      <w:pPr>
        <w:pStyle w:val="Style8"/>
        <w:widowControl/>
        <w:tabs>
          <w:tab w:val="left" w:pos="851"/>
          <w:tab w:val="left" w:pos="1134"/>
        </w:tabs>
        <w:ind w:left="709"/>
        <w:rPr>
          <w:rStyle w:val="FontStyle47"/>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92073A" w:rsidRPr="00A246A3" w:rsidRDefault="0092073A" w:rsidP="00D97406">
      <w:pPr>
        <w:spacing w:after="0" w:line="240" w:lineRule="auto"/>
        <w:jc w:val="right"/>
        <w:rPr>
          <w:rFonts w:ascii="Times New Roman" w:hAnsi="Times New Roman" w:cs="Times New Roman"/>
          <w:bCs/>
          <w:sz w:val="24"/>
          <w:szCs w:val="24"/>
          <w:lang w:eastAsia="ru-RU"/>
        </w:rPr>
      </w:pPr>
    </w:p>
    <w:p w:rsidR="00FD0BFA" w:rsidRDefault="00531B9B" w:rsidP="00D97406">
      <w:pPr>
        <w:spacing w:after="0" w:line="240" w:lineRule="auto"/>
        <w:jc w:val="right"/>
        <w:rPr>
          <w:rFonts w:ascii="Times New Roman" w:hAnsi="Times New Roman" w:cs="Times New Roman"/>
          <w:bCs/>
          <w:sz w:val="24"/>
          <w:szCs w:val="24"/>
          <w:lang w:eastAsia="ru-RU"/>
        </w:rPr>
      </w:pPr>
      <w:r w:rsidRPr="00A246A3">
        <w:rPr>
          <w:rFonts w:ascii="Times New Roman" w:hAnsi="Times New Roman" w:cs="Times New Roman"/>
          <w:bCs/>
          <w:sz w:val="24"/>
          <w:szCs w:val="24"/>
          <w:lang w:eastAsia="ru-RU"/>
        </w:rPr>
        <w:lastRenderedPageBreak/>
        <w:t xml:space="preserve">Приложение к  Постановлению </w:t>
      </w:r>
    </w:p>
    <w:p w:rsidR="00531B9B" w:rsidRPr="00A246A3" w:rsidRDefault="00531B9B" w:rsidP="00D97406">
      <w:pPr>
        <w:spacing w:after="0" w:line="240" w:lineRule="auto"/>
        <w:jc w:val="right"/>
        <w:rPr>
          <w:rFonts w:ascii="Times New Roman" w:hAnsi="Times New Roman" w:cs="Times New Roman"/>
          <w:bCs/>
          <w:sz w:val="24"/>
          <w:szCs w:val="24"/>
          <w:lang w:eastAsia="ru-RU"/>
        </w:rPr>
      </w:pPr>
      <w:r w:rsidRPr="00A246A3">
        <w:rPr>
          <w:rFonts w:ascii="Times New Roman" w:hAnsi="Times New Roman" w:cs="Times New Roman"/>
          <w:bCs/>
          <w:sz w:val="24"/>
          <w:szCs w:val="24"/>
          <w:lang w:eastAsia="ru-RU"/>
        </w:rPr>
        <w:t xml:space="preserve">от </w:t>
      </w:r>
      <w:r w:rsidR="00FD0BFA">
        <w:rPr>
          <w:rFonts w:ascii="Times New Roman" w:hAnsi="Times New Roman" w:cs="Times New Roman"/>
          <w:bCs/>
          <w:sz w:val="24"/>
          <w:szCs w:val="24"/>
          <w:lang w:eastAsia="ru-RU"/>
        </w:rPr>
        <w:t>03.05.2018</w:t>
      </w:r>
      <w:r w:rsidR="00A81465" w:rsidRPr="00A246A3">
        <w:rPr>
          <w:rFonts w:ascii="Times New Roman" w:hAnsi="Times New Roman" w:cs="Times New Roman"/>
          <w:bCs/>
          <w:sz w:val="24"/>
          <w:szCs w:val="24"/>
          <w:lang w:eastAsia="ru-RU"/>
        </w:rPr>
        <w:t xml:space="preserve"> </w:t>
      </w:r>
      <w:r w:rsidRPr="00A246A3">
        <w:rPr>
          <w:rFonts w:ascii="Times New Roman" w:hAnsi="Times New Roman" w:cs="Times New Roman"/>
          <w:bCs/>
          <w:sz w:val="24"/>
          <w:szCs w:val="24"/>
          <w:lang w:eastAsia="ru-RU"/>
        </w:rPr>
        <w:t>№</w:t>
      </w:r>
      <w:r w:rsidR="00FD0BFA">
        <w:rPr>
          <w:rFonts w:ascii="Times New Roman" w:hAnsi="Times New Roman" w:cs="Times New Roman"/>
          <w:bCs/>
          <w:sz w:val="24"/>
          <w:szCs w:val="24"/>
          <w:lang w:eastAsia="ru-RU"/>
        </w:rPr>
        <w:t xml:space="preserve"> 157</w:t>
      </w: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531B9B" w:rsidRPr="00A246A3" w:rsidRDefault="00531B9B" w:rsidP="00D97406">
      <w:pPr>
        <w:spacing w:after="0" w:line="240" w:lineRule="auto"/>
        <w:jc w:val="right"/>
        <w:rPr>
          <w:rFonts w:ascii="Times New Roman" w:hAnsi="Times New Roman" w:cs="Times New Roman"/>
          <w:bCs/>
          <w:sz w:val="24"/>
          <w:szCs w:val="24"/>
          <w:lang w:eastAsia="ru-RU"/>
        </w:rPr>
      </w:pPr>
    </w:p>
    <w:p w:rsidR="000C0421" w:rsidRPr="00A246A3" w:rsidRDefault="00531B9B"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246A3">
        <w:rPr>
          <w:rFonts w:ascii="Times New Roman" w:eastAsia="Times New Roman" w:hAnsi="Times New Roman" w:cs="Times New Roman"/>
          <w:bCs/>
          <w:sz w:val="24"/>
          <w:szCs w:val="24"/>
          <w:lang w:eastAsia="ru-RU"/>
        </w:rPr>
        <w:t>А</w:t>
      </w:r>
      <w:r w:rsidR="000C0421" w:rsidRPr="00A246A3">
        <w:rPr>
          <w:rFonts w:ascii="Times New Roman" w:eastAsia="Times New Roman" w:hAnsi="Times New Roman" w:cs="Times New Roman"/>
          <w:bCs/>
          <w:sz w:val="24"/>
          <w:szCs w:val="24"/>
          <w:lang w:eastAsia="ru-RU"/>
        </w:rPr>
        <w:t>дминистративн</w:t>
      </w:r>
      <w:r w:rsidRPr="00A246A3">
        <w:rPr>
          <w:rFonts w:ascii="Times New Roman" w:eastAsia="Times New Roman" w:hAnsi="Times New Roman" w:cs="Times New Roman"/>
          <w:bCs/>
          <w:sz w:val="24"/>
          <w:szCs w:val="24"/>
          <w:lang w:eastAsia="ru-RU"/>
        </w:rPr>
        <w:t>ый</w:t>
      </w:r>
      <w:r w:rsidR="000C0421" w:rsidRPr="00A246A3">
        <w:rPr>
          <w:rFonts w:ascii="Times New Roman" w:eastAsia="Times New Roman" w:hAnsi="Times New Roman" w:cs="Times New Roman"/>
          <w:bCs/>
          <w:sz w:val="24"/>
          <w:szCs w:val="24"/>
          <w:lang w:eastAsia="ru-RU"/>
        </w:rPr>
        <w:t xml:space="preserve"> регламент</w:t>
      </w:r>
      <w:r w:rsidRPr="00A246A3">
        <w:rPr>
          <w:rFonts w:ascii="Times New Roman" w:eastAsia="Times New Roman" w:hAnsi="Times New Roman" w:cs="Times New Roman"/>
          <w:bCs/>
          <w:sz w:val="24"/>
          <w:szCs w:val="24"/>
          <w:lang w:eastAsia="ru-RU"/>
        </w:rPr>
        <w:t xml:space="preserve"> </w:t>
      </w:r>
      <w:r w:rsidR="000C0421" w:rsidRPr="00A246A3">
        <w:rPr>
          <w:rFonts w:ascii="Times New Roman" w:eastAsia="Times New Roman" w:hAnsi="Times New Roman" w:cs="Times New Roman"/>
          <w:bCs/>
          <w:sz w:val="24"/>
          <w:szCs w:val="24"/>
          <w:lang w:eastAsia="ru-RU"/>
        </w:rPr>
        <w:t xml:space="preserve"> по предоставлению муниципальной услуги «Предварительное согласование предоставления земельного участка»</w:t>
      </w:r>
    </w:p>
    <w:p w:rsidR="00A877B4" w:rsidRPr="00A246A3" w:rsidRDefault="00A877B4">
      <w:pPr>
        <w:pStyle w:val="ConsPlusNormal"/>
        <w:ind w:firstLine="540"/>
        <w:jc w:val="both"/>
        <w:rPr>
          <w:rFonts w:ascii="Times New Roman" w:hAnsi="Times New Roman" w:cs="Times New Roman"/>
          <w:sz w:val="24"/>
          <w:szCs w:val="24"/>
        </w:rPr>
      </w:pPr>
    </w:p>
    <w:p w:rsidR="00A877B4" w:rsidRPr="00A246A3" w:rsidRDefault="00A877B4">
      <w:pPr>
        <w:pStyle w:val="ConsPlusNormal"/>
        <w:jc w:val="center"/>
        <w:outlineLvl w:val="1"/>
        <w:rPr>
          <w:rFonts w:ascii="Times New Roman" w:hAnsi="Times New Roman" w:cs="Times New Roman"/>
          <w:sz w:val="24"/>
          <w:szCs w:val="24"/>
        </w:rPr>
      </w:pPr>
      <w:r w:rsidRPr="00A246A3">
        <w:rPr>
          <w:rFonts w:ascii="Times New Roman" w:hAnsi="Times New Roman" w:cs="Times New Roman"/>
          <w:sz w:val="24"/>
          <w:szCs w:val="24"/>
        </w:rPr>
        <w:t>1. Общие положения</w:t>
      </w:r>
    </w:p>
    <w:p w:rsidR="00A877B4" w:rsidRPr="00A246A3" w:rsidRDefault="00A877B4">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1.1. Административный регламент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"Предварительное согласование пре</w:t>
      </w:r>
      <w:r w:rsidR="000C0421" w:rsidRPr="00A246A3">
        <w:rPr>
          <w:rFonts w:ascii="Times New Roman" w:hAnsi="Times New Roman" w:cs="Times New Roman"/>
          <w:sz w:val="24"/>
          <w:szCs w:val="24"/>
        </w:rPr>
        <w:t>доставления земельного участка</w:t>
      </w:r>
      <w:r w:rsidRPr="00A246A3">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000C0421" w:rsidRPr="00A246A3">
        <w:rPr>
          <w:rFonts w:ascii="Times New Roman" w:hAnsi="Times New Roman" w:cs="Times New Roman"/>
          <w:sz w:val="24"/>
          <w:szCs w:val="24"/>
        </w:rPr>
        <w:t>муниципальных услуг</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Административный регламент устанавливает порядок, стандарт и правовые основания получения </w:t>
      </w:r>
      <w:r w:rsidR="000C0421" w:rsidRPr="00A246A3">
        <w:rPr>
          <w:rFonts w:ascii="Times New Roman" w:hAnsi="Times New Roman" w:cs="Times New Roman"/>
          <w:sz w:val="24"/>
          <w:szCs w:val="24"/>
        </w:rPr>
        <w:t xml:space="preserve">муниципальной услуги </w:t>
      </w:r>
      <w:r w:rsidRPr="00A246A3">
        <w:rPr>
          <w:rFonts w:ascii="Times New Roman" w:hAnsi="Times New Roman" w:cs="Times New Roman"/>
          <w:sz w:val="24"/>
          <w:szCs w:val="24"/>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1.2. Заявителями, имеющими право на получение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являются: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физические лица;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индивидуальные предприниматели;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юридические лица.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A246A3">
        <w:rPr>
          <w:rFonts w:ascii="Times New Roman" w:hAnsi="Times New Roman" w:cs="Times New Roman"/>
          <w:sz w:val="24"/>
          <w:szCs w:val="24"/>
        </w:rPr>
        <w:t>муниципальную услугу</w:t>
      </w:r>
      <w:r w:rsidR="00531B9B" w:rsidRPr="00A246A3">
        <w:rPr>
          <w:rFonts w:ascii="Times New Roman" w:hAnsi="Times New Roman" w:cs="Times New Roman"/>
          <w:sz w:val="24"/>
          <w:szCs w:val="24"/>
        </w:rPr>
        <w:t xml:space="preserve"> </w:t>
      </w:r>
      <w:r w:rsidRPr="00A246A3">
        <w:rPr>
          <w:rFonts w:ascii="Times New Roman" w:hAnsi="Times New Roman" w:cs="Times New Roman"/>
          <w:sz w:val="24"/>
          <w:szCs w:val="24"/>
        </w:rPr>
        <w:t>(далее - сведения информационного характера), размещается: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на стендах в местах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на сайте Администраций;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A246A3" w:rsidRDefault="00A877B4" w:rsidP="00A81465">
      <w:pPr>
        <w:pStyle w:val="ConsPlusNormal"/>
        <w:jc w:val="center"/>
        <w:outlineLvl w:val="1"/>
        <w:rPr>
          <w:rFonts w:ascii="Times New Roman" w:hAnsi="Times New Roman" w:cs="Times New Roman"/>
          <w:sz w:val="24"/>
          <w:szCs w:val="24"/>
        </w:rPr>
      </w:pPr>
      <w:r w:rsidRPr="00A246A3">
        <w:rPr>
          <w:rFonts w:ascii="Times New Roman" w:hAnsi="Times New Roman" w:cs="Times New Roman"/>
          <w:sz w:val="24"/>
          <w:szCs w:val="24"/>
        </w:rPr>
        <w:t xml:space="preserve">2. Стандарт предоставления </w:t>
      </w:r>
      <w:r w:rsidR="000C0421" w:rsidRPr="00A246A3">
        <w:rPr>
          <w:rFonts w:ascii="Times New Roman" w:hAnsi="Times New Roman" w:cs="Times New Roman"/>
          <w:sz w:val="24"/>
          <w:szCs w:val="24"/>
        </w:rPr>
        <w:t>муниципальной услуги</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 Полное наименование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Предварительное согласование предоставления зе</w:t>
      </w:r>
      <w:r w:rsidR="000C0421" w:rsidRPr="00A246A3">
        <w:rPr>
          <w:rFonts w:ascii="Times New Roman" w:hAnsi="Times New Roman" w:cs="Times New Roman"/>
          <w:sz w:val="24"/>
          <w:szCs w:val="24"/>
        </w:rPr>
        <w:t xml:space="preserve">мельного участка </w:t>
      </w:r>
      <w:r w:rsidRPr="00A246A3">
        <w:rPr>
          <w:rFonts w:ascii="Times New Roman" w:hAnsi="Times New Roman" w:cs="Times New Roman"/>
          <w:sz w:val="24"/>
          <w:szCs w:val="24"/>
        </w:rPr>
        <w:t xml:space="preserve">(далее - </w:t>
      </w:r>
      <w:r w:rsidR="000C0421" w:rsidRPr="00A246A3">
        <w:rPr>
          <w:rFonts w:ascii="Times New Roman" w:hAnsi="Times New Roman" w:cs="Times New Roman"/>
          <w:sz w:val="24"/>
          <w:szCs w:val="24"/>
        </w:rPr>
        <w:t>муниципальная услуга</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Сокращенное наименование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531B9B"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Предварительное согласование пр</w:t>
      </w:r>
      <w:r w:rsidR="000C0421" w:rsidRPr="00A246A3">
        <w:rPr>
          <w:rFonts w:ascii="Times New Roman" w:hAnsi="Times New Roman" w:cs="Times New Roman"/>
          <w:sz w:val="24"/>
          <w:szCs w:val="24"/>
        </w:rPr>
        <w:t>едоставления земельного участка</w:t>
      </w:r>
      <w:r w:rsidRPr="00A246A3">
        <w:rPr>
          <w:rFonts w:ascii="Times New Roman" w:hAnsi="Times New Roman" w:cs="Times New Roman"/>
          <w:sz w:val="24"/>
          <w:szCs w:val="24"/>
        </w:rPr>
        <w:t>.</w:t>
      </w:r>
      <w:r w:rsidR="00531B9B" w:rsidRPr="00A246A3">
        <w:rPr>
          <w:rFonts w:ascii="Times New Roman" w:hAnsi="Times New Roman" w:cs="Times New Roman"/>
          <w:sz w:val="24"/>
          <w:szCs w:val="24"/>
        </w:rPr>
        <w:t xml:space="preserve"> </w:t>
      </w:r>
    </w:p>
    <w:p w:rsidR="00531B9B" w:rsidRPr="00A246A3" w:rsidRDefault="00531B9B"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Данная услуга относится к земельным участкам, находящимся в собственности Муниципального образования Кобринского сельского поселения Гатчинского муниципального района Ленинградской области.</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2.2. </w:t>
      </w:r>
      <w:r w:rsidR="000C0421" w:rsidRPr="00A246A3">
        <w:rPr>
          <w:rFonts w:ascii="Times New Roman" w:hAnsi="Times New Roman" w:cs="Times New Roman"/>
          <w:sz w:val="24"/>
          <w:szCs w:val="24"/>
        </w:rPr>
        <w:t>Муниципальную услугу</w:t>
      </w:r>
      <w:r w:rsidR="00531B9B" w:rsidRPr="00A246A3">
        <w:rPr>
          <w:rFonts w:ascii="Times New Roman" w:hAnsi="Times New Roman" w:cs="Times New Roman"/>
          <w:sz w:val="24"/>
          <w:szCs w:val="24"/>
        </w:rPr>
        <w:t xml:space="preserve"> </w:t>
      </w:r>
      <w:r w:rsidRPr="00A246A3">
        <w:rPr>
          <w:rFonts w:ascii="Times New Roman" w:hAnsi="Times New Roman" w:cs="Times New Roman"/>
          <w:sz w:val="24"/>
          <w:szCs w:val="24"/>
        </w:rPr>
        <w:t>предоставля</w:t>
      </w:r>
      <w:r w:rsidR="007B60FF" w:rsidRPr="00A246A3">
        <w:rPr>
          <w:rFonts w:ascii="Times New Roman" w:hAnsi="Times New Roman" w:cs="Times New Roman"/>
          <w:sz w:val="24"/>
          <w:szCs w:val="24"/>
        </w:rPr>
        <w:t>е</w:t>
      </w:r>
      <w:r w:rsidRPr="00A246A3">
        <w:rPr>
          <w:rFonts w:ascii="Times New Roman" w:hAnsi="Times New Roman" w:cs="Times New Roman"/>
          <w:sz w:val="24"/>
          <w:szCs w:val="24"/>
        </w:rPr>
        <w:t>т:</w:t>
      </w:r>
    </w:p>
    <w:p w:rsidR="00A877B4" w:rsidRPr="00A246A3" w:rsidRDefault="007B60FF"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Администрация </w:t>
      </w:r>
      <w:r w:rsidR="00457EDA" w:rsidRPr="00A246A3">
        <w:rPr>
          <w:rFonts w:ascii="Times New Roman" w:hAnsi="Times New Roman" w:cs="Times New Roman"/>
          <w:sz w:val="24"/>
          <w:szCs w:val="24"/>
        </w:rPr>
        <w:t>Муниципального образования Кобринского сельского поселения Гатчинского муниципального района Ленинградской области (далее - Администрация)</w:t>
      </w:r>
      <w:r w:rsidR="00A877B4" w:rsidRPr="00A246A3">
        <w:rPr>
          <w:rFonts w:ascii="Times New Roman" w:hAnsi="Times New Roman" w:cs="Times New Roman"/>
          <w:sz w:val="24"/>
          <w:szCs w:val="24"/>
        </w:rPr>
        <w:t>.</w:t>
      </w:r>
      <w:r w:rsidR="00457EDA" w:rsidRPr="00A246A3">
        <w:rPr>
          <w:rFonts w:ascii="Times New Roman" w:hAnsi="Times New Roman" w:cs="Times New Roman"/>
          <w:sz w:val="24"/>
          <w:szCs w:val="24"/>
        </w:rPr>
        <w:t xml:space="preserve"> </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предоставлении услуги участвуют: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lastRenderedPageBreak/>
        <w:t xml:space="preserve">Заявление на получение </w:t>
      </w:r>
      <w:r w:rsidR="000C0421" w:rsidRPr="00A246A3">
        <w:rPr>
          <w:rFonts w:ascii="Times New Roman" w:hAnsi="Times New Roman" w:cs="Times New Roman"/>
          <w:sz w:val="24"/>
          <w:szCs w:val="24"/>
        </w:rPr>
        <w:t xml:space="preserve">муниципальной услуги </w:t>
      </w:r>
      <w:r w:rsidRPr="00A246A3">
        <w:rPr>
          <w:rFonts w:ascii="Times New Roman" w:hAnsi="Times New Roman" w:cs="Times New Roman"/>
          <w:sz w:val="24"/>
          <w:szCs w:val="24"/>
        </w:rPr>
        <w:t>с комплектом документов принимается: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 при личной явке:</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Администрации;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филиалах, отделах, удаленных рабочих местах ГБУ ЛО "МФЦ" (при наличии соглашения);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без личной явки: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почтовым отправлением в Администрацию;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2.3. Результатом предоставления </w:t>
      </w:r>
      <w:r w:rsidR="000C0421" w:rsidRPr="00A246A3">
        <w:rPr>
          <w:rFonts w:ascii="Times New Roman" w:hAnsi="Times New Roman" w:cs="Times New Roman"/>
          <w:sz w:val="24"/>
          <w:szCs w:val="24"/>
        </w:rPr>
        <w:t xml:space="preserve">муниципальной услуги </w:t>
      </w:r>
      <w:r w:rsidRPr="00A246A3">
        <w:rPr>
          <w:rFonts w:ascii="Times New Roman" w:hAnsi="Times New Roman" w:cs="Times New Roman"/>
          <w:sz w:val="24"/>
          <w:szCs w:val="24"/>
        </w:rPr>
        <w:t>является: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решение о предварительном согласовании предоставления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решение об отказе в предоставлении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Результат предоставления </w:t>
      </w:r>
      <w:r w:rsidR="000C0421" w:rsidRPr="00A246A3">
        <w:rPr>
          <w:rFonts w:ascii="Times New Roman" w:hAnsi="Times New Roman" w:cs="Times New Roman"/>
          <w:sz w:val="24"/>
          <w:szCs w:val="24"/>
        </w:rPr>
        <w:t xml:space="preserve">муниципальной услуги </w:t>
      </w:r>
      <w:r w:rsidRPr="00A246A3">
        <w:rPr>
          <w:rFonts w:ascii="Times New Roman" w:hAnsi="Times New Roman" w:cs="Times New Roman"/>
          <w:sz w:val="24"/>
          <w:szCs w:val="24"/>
        </w:rPr>
        <w:t>предоставляется: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 при личной явке:</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Администрации;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филиалах, отделах, удаленных рабочих местах ГБУ ЛО "МФЦ";</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без личной явки: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посредством ПГУ ЛО/ЕПГУ (при технической реализации);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почтовым отправлением.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2.4. Срок предоставления </w:t>
      </w:r>
      <w:r w:rsidR="000C0421" w:rsidRPr="00A246A3">
        <w:rPr>
          <w:rFonts w:ascii="Times New Roman" w:hAnsi="Times New Roman" w:cs="Times New Roman"/>
          <w:sz w:val="24"/>
          <w:szCs w:val="24"/>
        </w:rPr>
        <w:t xml:space="preserve">муниципальной услуги </w:t>
      </w:r>
      <w:r w:rsidRPr="00A246A3">
        <w:rPr>
          <w:rFonts w:ascii="Times New Roman" w:hAnsi="Times New Roman" w:cs="Times New Roman"/>
          <w:sz w:val="24"/>
          <w:szCs w:val="24"/>
        </w:rPr>
        <w:t xml:space="preserve">составляет не более 30 (тридцати) календарных дней со дня поступления заявления </w:t>
      </w:r>
      <w:r w:rsidR="00713649" w:rsidRPr="00A246A3">
        <w:rPr>
          <w:rFonts w:ascii="Times New Roman" w:hAnsi="Times New Roman" w:cs="Times New Roman"/>
          <w:sz w:val="24"/>
          <w:szCs w:val="24"/>
        </w:rPr>
        <w:t>о предварительном согласовании предоставления земельного участка</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в Администрацию.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2.4.1. В случае опубликования извещения о предоставлении земельного участка</w:t>
      </w:r>
      <w:r w:rsidR="00457EDA" w:rsidRPr="00A246A3">
        <w:rPr>
          <w:rFonts w:ascii="Times New Roman" w:hAnsi="Times New Roman" w:cs="Times New Roman"/>
          <w:sz w:val="24"/>
          <w:szCs w:val="24"/>
        </w:rPr>
        <w:t xml:space="preserve"> </w:t>
      </w:r>
      <w:r w:rsidR="007B787D" w:rsidRPr="00A246A3">
        <w:rPr>
          <w:rFonts w:ascii="Times New Roman" w:hAnsi="Times New Roman" w:cs="Times New Roman"/>
          <w:sz w:val="24"/>
          <w:szCs w:val="24"/>
        </w:rPr>
        <w:t>в соответствии с требованиями пункта 3.1.3.11 настоящ</w:t>
      </w:r>
      <w:r w:rsidR="00457EDA" w:rsidRPr="00A246A3">
        <w:rPr>
          <w:rFonts w:ascii="Times New Roman" w:hAnsi="Times New Roman" w:cs="Times New Roman"/>
          <w:sz w:val="24"/>
          <w:szCs w:val="24"/>
        </w:rPr>
        <w:t>его</w:t>
      </w:r>
      <w:r w:rsidR="007B787D" w:rsidRPr="00A246A3">
        <w:rPr>
          <w:rFonts w:ascii="Times New Roman" w:hAnsi="Times New Roman" w:cs="Times New Roman"/>
          <w:sz w:val="24"/>
          <w:szCs w:val="24"/>
        </w:rPr>
        <w:t xml:space="preserve"> </w:t>
      </w:r>
      <w:r w:rsidR="00457EDA" w:rsidRPr="00A246A3">
        <w:rPr>
          <w:rFonts w:ascii="Times New Roman" w:hAnsi="Times New Roman" w:cs="Times New Roman"/>
          <w:sz w:val="24"/>
          <w:szCs w:val="24"/>
        </w:rPr>
        <w:t>административного регламента</w:t>
      </w:r>
      <w:r w:rsidR="007B787D" w:rsidRPr="00A246A3">
        <w:rPr>
          <w:rFonts w:ascii="Times New Roman" w:hAnsi="Times New Roman" w:cs="Times New Roman"/>
          <w:sz w:val="24"/>
          <w:szCs w:val="24"/>
        </w:rPr>
        <w:t xml:space="preserve">, </w:t>
      </w:r>
      <w:r w:rsidRPr="00A246A3">
        <w:rPr>
          <w:rFonts w:ascii="Times New Roman" w:hAnsi="Times New Roman" w:cs="Times New Roman"/>
          <w:sz w:val="24"/>
          <w:szCs w:val="24"/>
        </w:rPr>
        <w:t xml:space="preserve">срок предоставления </w:t>
      </w:r>
      <w:r w:rsidR="000C0421" w:rsidRPr="00A246A3">
        <w:rPr>
          <w:rFonts w:ascii="Times New Roman" w:hAnsi="Times New Roman" w:cs="Times New Roman"/>
          <w:sz w:val="24"/>
          <w:szCs w:val="24"/>
        </w:rPr>
        <w:t xml:space="preserve">муниципальной услуги </w:t>
      </w:r>
      <w:r w:rsidRPr="00A246A3">
        <w:rPr>
          <w:rFonts w:ascii="Times New Roman" w:hAnsi="Times New Roman" w:cs="Times New Roman"/>
          <w:sz w:val="24"/>
          <w:szCs w:val="24"/>
        </w:rPr>
        <w:t>продлевается до окончания 30-дневного срока публикации.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A246A3">
          <w:rPr>
            <w:rFonts w:ascii="Times New Roman" w:hAnsi="Times New Roman" w:cs="Times New Roman"/>
            <w:sz w:val="24"/>
            <w:szCs w:val="24"/>
          </w:rPr>
          <w:t>статьей 3.5</w:t>
        </w:r>
      </w:hyperlink>
      <w:r w:rsidRPr="00A246A3">
        <w:rPr>
          <w:rFonts w:ascii="Times New Roman" w:hAnsi="Times New Roman" w:cs="Times New Roman"/>
          <w:sz w:val="24"/>
          <w:szCs w:val="24"/>
        </w:rPr>
        <w:t xml:space="preserve"> Федерального </w:t>
      </w:r>
      <w:r w:rsidR="000C0421" w:rsidRPr="00A246A3">
        <w:rPr>
          <w:rFonts w:ascii="Times New Roman" w:hAnsi="Times New Roman" w:cs="Times New Roman"/>
          <w:sz w:val="24"/>
          <w:szCs w:val="24"/>
        </w:rPr>
        <w:t>закона от 25 октября 2001 года №</w:t>
      </w:r>
      <w:r w:rsidRPr="00A246A3">
        <w:rPr>
          <w:rFonts w:ascii="Times New Roman" w:hAnsi="Times New Roman" w:cs="Times New Roman"/>
          <w:sz w:val="24"/>
          <w:szCs w:val="24"/>
        </w:rPr>
        <w:t xml:space="preserve"> 137-ФЗ "О введении в действие Земельного кодекса Российской Федерации", срок </w:t>
      </w:r>
      <w:r w:rsidR="0021241B" w:rsidRPr="00A246A3">
        <w:rPr>
          <w:rFonts w:ascii="Times New Roman" w:hAnsi="Times New Roman" w:cs="Times New Roman"/>
          <w:sz w:val="24"/>
          <w:szCs w:val="24"/>
        </w:rPr>
        <w:t xml:space="preserve">предоставления муниципальной услуги </w:t>
      </w:r>
      <w:r w:rsidRPr="00A246A3">
        <w:rPr>
          <w:rFonts w:ascii="Times New Roman" w:hAnsi="Times New Roman" w:cs="Times New Roman"/>
          <w:sz w:val="24"/>
          <w:szCs w:val="24"/>
        </w:rPr>
        <w:t>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7C12E7" w:rsidRPr="00A246A3" w:rsidRDefault="007C12E7"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2.4.3. Максимальный срок предоставления муниципальный услуги, с учетом </w:t>
      </w:r>
      <w:r w:rsidR="00713649" w:rsidRPr="00A246A3">
        <w:rPr>
          <w:rFonts w:ascii="Times New Roman" w:hAnsi="Times New Roman" w:cs="Times New Roman"/>
          <w:sz w:val="24"/>
          <w:szCs w:val="24"/>
        </w:rPr>
        <w:t xml:space="preserve">выполнения </w:t>
      </w:r>
      <w:r w:rsidRPr="00A246A3">
        <w:rPr>
          <w:rFonts w:ascii="Times New Roman" w:hAnsi="Times New Roman" w:cs="Times New Roman"/>
          <w:sz w:val="24"/>
          <w:szCs w:val="24"/>
        </w:rPr>
        <w:t>требований п</w:t>
      </w:r>
      <w:r w:rsidR="007B787D" w:rsidRPr="00A246A3">
        <w:rPr>
          <w:rFonts w:ascii="Times New Roman" w:hAnsi="Times New Roman" w:cs="Times New Roman"/>
          <w:sz w:val="24"/>
          <w:szCs w:val="24"/>
        </w:rPr>
        <w:t xml:space="preserve">унктов </w:t>
      </w:r>
      <w:r w:rsidRPr="00A246A3">
        <w:rPr>
          <w:rFonts w:ascii="Times New Roman" w:hAnsi="Times New Roman" w:cs="Times New Roman"/>
          <w:sz w:val="24"/>
          <w:szCs w:val="24"/>
        </w:rPr>
        <w:t>2.4.1</w:t>
      </w:r>
      <w:r w:rsidR="007B787D" w:rsidRPr="00A246A3">
        <w:rPr>
          <w:rFonts w:ascii="Times New Roman" w:hAnsi="Times New Roman" w:cs="Times New Roman"/>
          <w:sz w:val="24"/>
          <w:szCs w:val="24"/>
        </w:rPr>
        <w:t xml:space="preserve"> и</w:t>
      </w:r>
      <w:r w:rsidRPr="00A246A3">
        <w:rPr>
          <w:rFonts w:ascii="Times New Roman" w:hAnsi="Times New Roman" w:cs="Times New Roman"/>
          <w:sz w:val="24"/>
          <w:szCs w:val="24"/>
        </w:rPr>
        <w:t xml:space="preserve"> 2.4.2 </w:t>
      </w:r>
      <w:r w:rsidR="00457EDA" w:rsidRPr="00A246A3">
        <w:rPr>
          <w:rFonts w:ascii="Times New Roman" w:hAnsi="Times New Roman" w:cs="Times New Roman"/>
          <w:sz w:val="24"/>
          <w:szCs w:val="24"/>
        </w:rPr>
        <w:t>настоящего административного регламента</w:t>
      </w:r>
      <w:r w:rsidRPr="00A246A3">
        <w:rPr>
          <w:rFonts w:ascii="Times New Roman" w:hAnsi="Times New Roman" w:cs="Times New Roman"/>
          <w:sz w:val="24"/>
          <w:szCs w:val="24"/>
        </w:rPr>
        <w:t xml:space="preserve">, </w:t>
      </w:r>
      <w:r w:rsidR="007B787D" w:rsidRPr="00A246A3">
        <w:rPr>
          <w:rFonts w:ascii="Times New Roman" w:hAnsi="Times New Roman" w:cs="Times New Roman"/>
          <w:sz w:val="24"/>
          <w:szCs w:val="24"/>
        </w:rPr>
        <w:t>составляет не более</w:t>
      </w:r>
      <w:r w:rsidRPr="00A246A3">
        <w:rPr>
          <w:rFonts w:ascii="Times New Roman" w:hAnsi="Times New Roman" w:cs="Times New Roman"/>
          <w:sz w:val="24"/>
          <w:szCs w:val="24"/>
        </w:rPr>
        <w:t xml:space="preserve"> 75 (семидесяти пяти) календарных дней со дня поступления заявления</w:t>
      </w:r>
      <w:r w:rsidR="00457EDA" w:rsidRPr="00A246A3">
        <w:rPr>
          <w:rFonts w:ascii="Times New Roman" w:hAnsi="Times New Roman" w:cs="Times New Roman"/>
          <w:sz w:val="24"/>
          <w:szCs w:val="24"/>
        </w:rPr>
        <w:t xml:space="preserve"> </w:t>
      </w:r>
      <w:r w:rsidR="00713649" w:rsidRPr="00A246A3">
        <w:rPr>
          <w:rFonts w:ascii="Times New Roman" w:hAnsi="Times New Roman" w:cs="Times New Roman"/>
          <w:sz w:val="24"/>
          <w:szCs w:val="24"/>
        </w:rPr>
        <w:t>о предварительном согласовании предоставления земельного участка</w:t>
      </w:r>
      <w:r w:rsidRPr="00A246A3">
        <w:rPr>
          <w:rFonts w:ascii="Times New Roman" w:hAnsi="Times New Roman" w:cs="Times New Roman"/>
          <w:sz w:val="24"/>
          <w:szCs w:val="24"/>
        </w:rPr>
        <w:t xml:space="preserve"> в Администрацию.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2.5. Правовые основания для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Земельный </w:t>
      </w:r>
      <w:hyperlink r:id="rId9" w:history="1">
        <w:r w:rsidRPr="00A246A3">
          <w:rPr>
            <w:rFonts w:ascii="Times New Roman" w:hAnsi="Times New Roman" w:cs="Times New Roman"/>
            <w:sz w:val="24"/>
            <w:szCs w:val="24"/>
          </w:rPr>
          <w:t>кодекс</w:t>
        </w:r>
      </w:hyperlink>
      <w:r w:rsidRPr="00A246A3">
        <w:rPr>
          <w:rFonts w:ascii="Times New Roman" w:hAnsi="Times New Roman" w:cs="Times New Roman"/>
          <w:sz w:val="24"/>
          <w:szCs w:val="24"/>
        </w:rPr>
        <w:t xml:space="preserve">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Федеральный </w:t>
      </w:r>
      <w:hyperlink r:id="rId10" w:history="1">
        <w:r w:rsidRPr="00A246A3">
          <w:rPr>
            <w:rFonts w:ascii="Times New Roman" w:hAnsi="Times New Roman" w:cs="Times New Roman"/>
            <w:sz w:val="24"/>
            <w:szCs w:val="24"/>
          </w:rPr>
          <w:t>закон</w:t>
        </w:r>
      </w:hyperlink>
      <w:r w:rsidR="000C0421" w:rsidRPr="00A246A3">
        <w:rPr>
          <w:rFonts w:ascii="Times New Roman" w:hAnsi="Times New Roman" w:cs="Times New Roman"/>
          <w:sz w:val="24"/>
          <w:szCs w:val="24"/>
        </w:rPr>
        <w:t xml:space="preserve"> от 25.10.2001 №</w:t>
      </w:r>
      <w:r w:rsidRPr="00A246A3">
        <w:rPr>
          <w:rFonts w:ascii="Times New Roman" w:hAnsi="Times New Roman" w:cs="Times New Roman"/>
          <w:sz w:val="24"/>
          <w:szCs w:val="24"/>
        </w:rPr>
        <w:t xml:space="preserve"> 137-ФЗ "О введении в действие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w:t>
      </w:r>
      <w:hyperlink r:id="rId11" w:history="1">
        <w:r w:rsidRPr="00A246A3">
          <w:rPr>
            <w:rFonts w:ascii="Times New Roman" w:hAnsi="Times New Roman" w:cs="Times New Roman"/>
            <w:sz w:val="24"/>
            <w:szCs w:val="24"/>
          </w:rPr>
          <w:t>Приказ</w:t>
        </w:r>
      </w:hyperlink>
      <w:r w:rsidRPr="00A246A3">
        <w:rPr>
          <w:rFonts w:ascii="Times New Roman" w:hAnsi="Times New Roman" w:cs="Times New Roman"/>
          <w:sz w:val="24"/>
          <w:szCs w:val="24"/>
        </w:rPr>
        <w:t xml:space="preserve"> Минэконо</w:t>
      </w:r>
      <w:r w:rsidR="000C0421" w:rsidRPr="00A246A3">
        <w:rPr>
          <w:rFonts w:ascii="Times New Roman" w:hAnsi="Times New Roman" w:cs="Times New Roman"/>
          <w:sz w:val="24"/>
          <w:szCs w:val="24"/>
        </w:rPr>
        <w:t>мразвития России от 12.01.2015 №</w:t>
      </w:r>
      <w:r w:rsidRPr="00A246A3">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p>
    <w:p w:rsidR="00A877B4" w:rsidRPr="00A246A3" w:rsidRDefault="00A877B4" w:rsidP="00A81465">
      <w:pPr>
        <w:pStyle w:val="ConsPlusNormal"/>
        <w:ind w:firstLine="540"/>
        <w:jc w:val="both"/>
        <w:rPr>
          <w:rFonts w:ascii="Times New Roman" w:hAnsi="Times New Roman" w:cs="Times New Roman"/>
          <w:sz w:val="24"/>
          <w:szCs w:val="24"/>
        </w:rPr>
      </w:pPr>
      <w:bookmarkStart w:id="0" w:name="P99"/>
      <w:bookmarkEnd w:id="0"/>
      <w:r w:rsidRPr="00A246A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подлежащих представлению заявителем:</w:t>
      </w:r>
    </w:p>
    <w:p w:rsidR="00A877B4" w:rsidRPr="00A246A3" w:rsidRDefault="00A877B4" w:rsidP="00A81465">
      <w:pPr>
        <w:pStyle w:val="ConsPlusNormal"/>
        <w:ind w:firstLine="540"/>
        <w:jc w:val="both"/>
        <w:rPr>
          <w:rFonts w:ascii="Times New Roman" w:hAnsi="Times New Roman" w:cs="Times New Roman"/>
          <w:sz w:val="24"/>
          <w:szCs w:val="24"/>
        </w:rPr>
      </w:pPr>
      <w:bookmarkStart w:id="1" w:name="P100"/>
      <w:bookmarkEnd w:id="1"/>
      <w:r w:rsidRPr="00A246A3">
        <w:rPr>
          <w:rFonts w:ascii="Times New Roman" w:hAnsi="Times New Roman" w:cs="Times New Roman"/>
          <w:sz w:val="24"/>
          <w:szCs w:val="24"/>
        </w:rPr>
        <w:t xml:space="preserve">1) </w:t>
      </w:r>
      <w:hyperlink w:anchor="P439" w:history="1">
        <w:r w:rsidRPr="00A246A3">
          <w:rPr>
            <w:rFonts w:ascii="Times New Roman" w:hAnsi="Times New Roman" w:cs="Times New Roman"/>
            <w:sz w:val="24"/>
            <w:szCs w:val="24"/>
          </w:rPr>
          <w:t>заявление</w:t>
        </w:r>
      </w:hyperlink>
      <w:r w:rsidRPr="00A246A3">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A246A3">
        <w:rPr>
          <w:rFonts w:ascii="Times New Roman" w:hAnsi="Times New Roman" w:cs="Times New Roman"/>
          <w:sz w:val="24"/>
          <w:szCs w:val="24"/>
        </w:rP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246A3">
          <w:rPr>
            <w:rFonts w:ascii="Times New Roman" w:hAnsi="Times New Roman" w:cs="Times New Roman"/>
            <w:sz w:val="24"/>
            <w:szCs w:val="24"/>
          </w:rPr>
          <w:t>законом</w:t>
        </w:r>
      </w:hyperlink>
      <w:r w:rsidR="000C0421" w:rsidRPr="00A246A3">
        <w:rPr>
          <w:rFonts w:ascii="Times New Roman" w:hAnsi="Times New Roman" w:cs="Times New Roman"/>
          <w:sz w:val="24"/>
          <w:szCs w:val="24"/>
        </w:rPr>
        <w:t xml:space="preserve"> от 13.07.2015 №</w:t>
      </w:r>
      <w:r w:rsidRPr="00A246A3">
        <w:rPr>
          <w:rFonts w:ascii="Times New Roman" w:hAnsi="Times New Roman" w:cs="Times New Roman"/>
          <w:sz w:val="24"/>
          <w:szCs w:val="24"/>
        </w:rPr>
        <w:t xml:space="preserve"> 218-ФЗ "О государственной регистрации недвижимости";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A246A3">
          <w:rPr>
            <w:rFonts w:ascii="Times New Roman" w:hAnsi="Times New Roman" w:cs="Times New Roman"/>
            <w:sz w:val="24"/>
            <w:szCs w:val="24"/>
          </w:rPr>
          <w:t>пунктом 2 статьи 39.3</w:t>
        </w:r>
      </w:hyperlink>
      <w:r w:rsidRPr="00A246A3">
        <w:rPr>
          <w:rFonts w:ascii="Times New Roman" w:hAnsi="Times New Roman" w:cs="Times New Roman"/>
          <w:sz w:val="24"/>
          <w:szCs w:val="24"/>
        </w:rPr>
        <w:t xml:space="preserve">, </w:t>
      </w:r>
      <w:hyperlink r:id="rId14" w:history="1">
        <w:r w:rsidRPr="00A246A3">
          <w:rPr>
            <w:rFonts w:ascii="Times New Roman" w:hAnsi="Times New Roman" w:cs="Times New Roman"/>
            <w:sz w:val="24"/>
            <w:szCs w:val="24"/>
          </w:rPr>
          <w:t>статьей 39.5</w:t>
        </w:r>
      </w:hyperlink>
      <w:r w:rsidRPr="00A246A3">
        <w:rPr>
          <w:rFonts w:ascii="Times New Roman" w:hAnsi="Times New Roman" w:cs="Times New Roman"/>
          <w:sz w:val="24"/>
          <w:szCs w:val="24"/>
        </w:rPr>
        <w:t xml:space="preserve">, </w:t>
      </w:r>
      <w:hyperlink r:id="rId15" w:history="1">
        <w:r w:rsidRPr="00A246A3">
          <w:rPr>
            <w:rFonts w:ascii="Times New Roman" w:hAnsi="Times New Roman" w:cs="Times New Roman"/>
            <w:sz w:val="24"/>
            <w:szCs w:val="24"/>
          </w:rPr>
          <w:t>пунктом 2 статьи 39.6</w:t>
        </w:r>
      </w:hyperlink>
      <w:r w:rsidRPr="00A246A3">
        <w:rPr>
          <w:rFonts w:ascii="Times New Roman" w:hAnsi="Times New Roman" w:cs="Times New Roman"/>
          <w:sz w:val="24"/>
          <w:szCs w:val="24"/>
        </w:rPr>
        <w:t xml:space="preserve"> или </w:t>
      </w:r>
      <w:hyperlink r:id="rId16" w:history="1">
        <w:r w:rsidRPr="00A246A3">
          <w:rPr>
            <w:rFonts w:ascii="Times New Roman" w:hAnsi="Times New Roman" w:cs="Times New Roman"/>
            <w:sz w:val="24"/>
            <w:szCs w:val="24"/>
          </w:rPr>
          <w:t>пунктом 2 статьи 39.10</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цель использования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877B4" w:rsidRPr="00A246A3" w:rsidRDefault="00A877B4" w:rsidP="00A81465">
      <w:pPr>
        <w:pStyle w:val="ConsPlusNormal"/>
        <w:ind w:firstLine="540"/>
        <w:jc w:val="both"/>
        <w:rPr>
          <w:rFonts w:ascii="Times New Roman" w:hAnsi="Times New Roman" w:cs="Times New Roman"/>
          <w:sz w:val="24"/>
          <w:szCs w:val="24"/>
        </w:rPr>
      </w:pPr>
      <w:bookmarkStart w:id="2" w:name="P112"/>
      <w:bookmarkEnd w:id="2"/>
      <w:r w:rsidRPr="00A246A3">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A246A3" w:rsidRDefault="00A877B4" w:rsidP="00A81465">
      <w:pPr>
        <w:pStyle w:val="ConsPlusNormal"/>
        <w:ind w:firstLine="540"/>
        <w:jc w:val="both"/>
        <w:rPr>
          <w:rFonts w:ascii="Times New Roman" w:hAnsi="Times New Roman" w:cs="Times New Roman"/>
          <w:sz w:val="24"/>
          <w:szCs w:val="24"/>
        </w:rPr>
      </w:pPr>
      <w:bookmarkStart w:id="3" w:name="P118"/>
      <w:bookmarkEnd w:id="3"/>
      <w:r w:rsidRPr="00A246A3">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A246A3" w:rsidRDefault="00A877B4" w:rsidP="00A81465">
      <w:pPr>
        <w:pStyle w:val="ConsPlusNormal"/>
        <w:ind w:firstLine="540"/>
        <w:jc w:val="both"/>
        <w:rPr>
          <w:rFonts w:ascii="Times New Roman" w:hAnsi="Times New Roman" w:cs="Times New Roman"/>
          <w:sz w:val="24"/>
          <w:szCs w:val="24"/>
        </w:rPr>
      </w:pPr>
      <w:bookmarkStart w:id="4" w:name="P119"/>
      <w:bookmarkEnd w:id="4"/>
      <w:r w:rsidRPr="00A246A3">
        <w:rPr>
          <w:rFonts w:ascii="Times New Roman" w:hAnsi="Times New Roman" w:cs="Times New Roman"/>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246A3" w:rsidRDefault="00A81465"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Администрация</w:t>
      </w:r>
      <w:r w:rsidR="00A877B4" w:rsidRPr="00A246A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A246A3">
        <w:rPr>
          <w:rFonts w:ascii="Times New Roman" w:hAnsi="Times New Roman" w:cs="Times New Roman"/>
          <w:sz w:val="24"/>
          <w:szCs w:val="24"/>
        </w:rPr>
        <w:t xml:space="preserve">муниципальной услуги </w:t>
      </w:r>
      <w:r w:rsidR="00A877B4" w:rsidRPr="00A246A3">
        <w:rPr>
          <w:rFonts w:ascii="Times New Roman" w:hAnsi="Times New Roman" w:cs="Times New Roman"/>
          <w:sz w:val="24"/>
          <w:szCs w:val="24"/>
        </w:rPr>
        <w:t>запрашивает следующие документы (сведения):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выписка из Единого государственного реестра юридических лиц (ЕГРЮЛ);</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выписка из Единого государственного реестра недвижимости (ЕГРН).</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A246A3" w:rsidRDefault="00A877B4" w:rsidP="00A81465">
      <w:pPr>
        <w:pStyle w:val="ConsPlusNormal"/>
        <w:ind w:firstLine="540"/>
        <w:jc w:val="both"/>
        <w:rPr>
          <w:rFonts w:ascii="Times New Roman" w:hAnsi="Times New Roman" w:cs="Times New Roman"/>
          <w:sz w:val="24"/>
          <w:szCs w:val="24"/>
        </w:rPr>
      </w:pPr>
      <w:bookmarkStart w:id="5" w:name="P125"/>
      <w:bookmarkEnd w:id="5"/>
      <w:r w:rsidRPr="00A246A3">
        <w:rPr>
          <w:rFonts w:ascii="Times New Roman" w:hAnsi="Times New Roman" w:cs="Times New Roman"/>
          <w:sz w:val="24"/>
          <w:szCs w:val="24"/>
        </w:rPr>
        <w:t xml:space="preserve">2.8. Основания для приостановления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отсутствуют.</w:t>
      </w:r>
    </w:p>
    <w:p w:rsidR="00A877B4" w:rsidRPr="00A246A3" w:rsidRDefault="00A877B4" w:rsidP="00A81465">
      <w:pPr>
        <w:pStyle w:val="ConsPlusNormal"/>
        <w:ind w:firstLine="540"/>
        <w:jc w:val="both"/>
        <w:rPr>
          <w:rFonts w:ascii="Times New Roman" w:hAnsi="Times New Roman" w:cs="Times New Roman"/>
          <w:sz w:val="24"/>
          <w:szCs w:val="24"/>
        </w:rPr>
      </w:pPr>
      <w:bookmarkStart w:id="6" w:name="P129"/>
      <w:bookmarkEnd w:id="6"/>
      <w:r w:rsidRPr="00A246A3">
        <w:rPr>
          <w:rFonts w:ascii="Times New Roman" w:hAnsi="Times New Roman" w:cs="Times New Roman"/>
          <w:sz w:val="24"/>
          <w:szCs w:val="24"/>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 заявление не соответствует требованиям </w:t>
      </w:r>
      <w:hyperlink w:anchor="P100" w:history="1">
        <w:r w:rsidRPr="00A246A3">
          <w:rPr>
            <w:rFonts w:ascii="Times New Roman" w:hAnsi="Times New Roman" w:cs="Times New Roman"/>
            <w:sz w:val="24"/>
            <w:szCs w:val="24"/>
          </w:rPr>
          <w:t>подпункта 1 пункта 2.6</w:t>
        </w:r>
      </w:hyperlink>
      <w:r w:rsidRPr="00A246A3">
        <w:rPr>
          <w:rFonts w:ascii="Times New Roman" w:hAnsi="Times New Roman" w:cs="Times New Roman"/>
          <w:sz w:val="24"/>
          <w:szCs w:val="24"/>
        </w:rPr>
        <w:t xml:space="preserve">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заявление подано в иной орган;</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к заявлению не приложены документы, предусмотренные </w:t>
      </w:r>
      <w:hyperlink w:anchor="P112" w:history="1">
        <w:r w:rsidRPr="00A246A3">
          <w:rPr>
            <w:rFonts w:ascii="Times New Roman" w:hAnsi="Times New Roman" w:cs="Times New Roman"/>
            <w:sz w:val="24"/>
            <w:szCs w:val="24"/>
          </w:rPr>
          <w:t>подпунктами 2</w:t>
        </w:r>
      </w:hyperlink>
      <w:r w:rsidRPr="00A246A3">
        <w:rPr>
          <w:rFonts w:ascii="Times New Roman" w:hAnsi="Times New Roman" w:cs="Times New Roman"/>
          <w:sz w:val="24"/>
          <w:szCs w:val="24"/>
        </w:rPr>
        <w:t xml:space="preserve"> - </w:t>
      </w:r>
      <w:hyperlink w:anchor="P118" w:history="1">
        <w:r w:rsidRPr="00A246A3">
          <w:rPr>
            <w:rFonts w:ascii="Times New Roman" w:hAnsi="Times New Roman" w:cs="Times New Roman"/>
            <w:sz w:val="24"/>
            <w:szCs w:val="24"/>
          </w:rPr>
          <w:t>8 пункта 2.6</w:t>
        </w:r>
      </w:hyperlink>
      <w:r w:rsidRPr="00A246A3">
        <w:rPr>
          <w:rFonts w:ascii="Times New Roman" w:hAnsi="Times New Roman" w:cs="Times New Roman"/>
          <w:sz w:val="24"/>
          <w:szCs w:val="24"/>
        </w:rPr>
        <w:t xml:space="preserve">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A246A3" w:rsidRDefault="00A877B4" w:rsidP="00A81465">
      <w:pPr>
        <w:pStyle w:val="ConsPlusNormal"/>
        <w:ind w:firstLine="540"/>
        <w:jc w:val="both"/>
        <w:rPr>
          <w:rFonts w:ascii="Times New Roman" w:hAnsi="Times New Roman" w:cs="Times New Roman"/>
          <w:sz w:val="24"/>
          <w:szCs w:val="24"/>
        </w:rPr>
      </w:pPr>
      <w:bookmarkStart w:id="7" w:name="P134"/>
      <w:bookmarkEnd w:id="7"/>
      <w:r w:rsidRPr="00A246A3">
        <w:rPr>
          <w:rFonts w:ascii="Times New Roman" w:hAnsi="Times New Roman" w:cs="Times New Roman"/>
          <w:sz w:val="24"/>
          <w:szCs w:val="24"/>
        </w:rPr>
        <w:t xml:space="preserve">2.10. Исчерпывающий перечень оснований для отказа в предоставлении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A246A3">
          <w:rPr>
            <w:rFonts w:ascii="Times New Roman" w:hAnsi="Times New Roman" w:cs="Times New Roman"/>
            <w:sz w:val="24"/>
            <w:szCs w:val="24"/>
          </w:rPr>
          <w:t>п. 12 ст. 11.10</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при разработке схемы расположения земельного участка не соблюдены следующие </w:t>
      </w:r>
      <w:r w:rsidRPr="00A246A3">
        <w:rPr>
          <w:rFonts w:ascii="Times New Roman" w:hAnsi="Times New Roman" w:cs="Times New Roman"/>
          <w:sz w:val="24"/>
          <w:szCs w:val="24"/>
        </w:rPr>
        <w:lastRenderedPageBreak/>
        <w:t>требования к образуемым земельным участкам: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A246A3">
          <w:rPr>
            <w:rFonts w:ascii="Times New Roman" w:hAnsi="Times New Roman" w:cs="Times New Roman"/>
            <w:sz w:val="24"/>
            <w:szCs w:val="24"/>
          </w:rPr>
          <w:t>кодексом</w:t>
        </w:r>
      </w:hyperlink>
      <w:r w:rsidRPr="00A246A3">
        <w:rPr>
          <w:rFonts w:ascii="Times New Roman" w:hAnsi="Times New Roman" w:cs="Times New Roman"/>
          <w:sz w:val="24"/>
          <w:szCs w:val="24"/>
        </w:rPr>
        <w:t>, другими федеральными законами;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границы земельных участков не должны пересекать границы муниципальных образований и(или) границы населенных пунктов;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Pr="00A246A3">
          <w:rPr>
            <w:rFonts w:ascii="Times New Roman" w:hAnsi="Times New Roman" w:cs="Times New Roman"/>
            <w:sz w:val="24"/>
            <w:szCs w:val="24"/>
          </w:rPr>
          <w:t>кодексом</w:t>
        </w:r>
      </w:hyperlink>
      <w:r w:rsidRPr="00A246A3">
        <w:rPr>
          <w:rFonts w:ascii="Times New Roman" w:hAnsi="Times New Roman" w:cs="Times New Roman"/>
          <w:sz w:val="24"/>
          <w:szCs w:val="24"/>
        </w:rPr>
        <w:t>, другими федеральными законами;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A246A3">
          <w:rPr>
            <w:rFonts w:ascii="Times New Roman" w:hAnsi="Times New Roman" w:cs="Times New Roman"/>
            <w:sz w:val="24"/>
            <w:szCs w:val="24"/>
          </w:rPr>
          <w:t>пп. 10 п. 2 ст. 39.10</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A246A3">
        <w:rPr>
          <w:rFonts w:ascii="Times New Roman" w:hAnsi="Times New Roman" w:cs="Times New Roman"/>
          <w:sz w:val="24"/>
          <w:szCs w:val="24"/>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A246A3">
          <w:rPr>
            <w:rFonts w:ascii="Times New Roman" w:hAnsi="Times New Roman" w:cs="Times New Roman"/>
            <w:sz w:val="24"/>
            <w:szCs w:val="24"/>
          </w:rPr>
          <w:t>п. 3 ст. 39.36</w:t>
        </w:r>
      </w:hyperlink>
      <w:r w:rsidRPr="00A246A3">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A246A3">
          <w:rPr>
            <w:rFonts w:ascii="Times New Roman" w:hAnsi="Times New Roman" w:cs="Times New Roman"/>
            <w:sz w:val="24"/>
            <w:szCs w:val="24"/>
          </w:rPr>
          <w:t>п. 19 ст. 39.11</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sidRPr="00A246A3">
          <w:rPr>
            <w:rFonts w:ascii="Times New Roman" w:hAnsi="Times New Roman" w:cs="Times New Roman"/>
            <w:sz w:val="24"/>
            <w:szCs w:val="24"/>
          </w:rPr>
          <w:t>пп. 6 п. 4 ст. 39.11</w:t>
        </w:r>
      </w:hyperlink>
      <w:r w:rsidRPr="00A246A3">
        <w:rPr>
          <w:rFonts w:ascii="Times New Roman" w:hAnsi="Times New Roman" w:cs="Times New Roman"/>
          <w:sz w:val="24"/>
          <w:szCs w:val="24"/>
        </w:rPr>
        <w:t xml:space="preserve"> Земельного кодекса Российской Федерации </w:t>
      </w:r>
      <w:r w:rsidRPr="00A246A3">
        <w:rPr>
          <w:rFonts w:ascii="Times New Roman" w:hAnsi="Times New Roman" w:cs="Times New Roman"/>
          <w:sz w:val="24"/>
          <w:szCs w:val="24"/>
        </w:rPr>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A246A3">
          <w:rPr>
            <w:rFonts w:ascii="Times New Roman" w:hAnsi="Times New Roman" w:cs="Times New Roman"/>
            <w:sz w:val="24"/>
            <w:szCs w:val="24"/>
          </w:rPr>
          <w:t>пп. 4 п. 4 ст. 39.11</w:t>
        </w:r>
      </w:hyperlink>
      <w:r w:rsidRPr="00A246A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A246A3">
          <w:rPr>
            <w:rFonts w:ascii="Times New Roman" w:hAnsi="Times New Roman" w:cs="Times New Roman"/>
            <w:sz w:val="24"/>
            <w:szCs w:val="24"/>
          </w:rPr>
          <w:t>п. 8 ст. 39.11</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A246A3">
          <w:rPr>
            <w:rFonts w:ascii="Times New Roman" w:hAnsi="Times New Roman" w:cs="Times New Roman"/>
            <w:sz w:val="24"/>
            <w:szCs w:val="24"/>
          </w:rPr>
          <w:t>пп. 1 п. 1 ст. 39.18</w:t>
        </w:r>
      </w:hyperlink>
      <w:r w:rsidRPr="00A246A3">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A246A3">
          <w:rPr>
            <w:rFonts w:ascii="Times New Roman" w:hAnsi="Times New Roman" w:cs="Times New Roman"/>
            <w:sz w:val="24"/>
            <w:szCs w:val="24"/>
          </w:rPr>
          <w:t>пп. 10 п. 2 ст. 39.10</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18) предоставление земельного участка на заявленном виде прав не допускается;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28" w:history="1">
        <w:r w:rsidRPr="00A246A3">
          <w:rPr>
            <w:rFonts w:ascii="Times New Roman" w:hAnsi="Times New Roman" w:cs="Times New Roman"/>
            <w:sz w:val="24"/>
            <w:szCs w:val="24"/>
          </w:rPr>
          <w:t>законом</w:t>
        </w:r>
      </w:hyperlink>
      <w:r w:rsidR="000C0421" w:rsidRPr="00A246A3">
        <w:rPr>
          <w:rFonts w:ascii="Times New Roman" w:hAnsi="Times New Roman" w:cs="Times New Roman"/>
          <w:sz w:val="24"/>
          <w:szCs w:val="24"/>
        </w:rPr>
        <w:t xml:space="preserve"> от 13.07.2015 № 218-ФЗ «</w:t>
      </w:r>
      <w:r w:rsidRPr="00A246A3">
        <w:rPr>
          <w:rFonts w:ascii="Times New Roman" w:hAnsi="Times New Roman" w:cs="Times New Roman"/>
          <w:sz w:val="24"/>
          <w:szCs w:val="24"/>
        </w:rPr>
        <w:t>О государст</w:t>
      </w:r>
      <w:r w:rsidR="000C0421" w:rsidRPr="00A246A3">
        <w:rPr>
          <w:rFonts w:ascii="Times New Roman" w:hAnsi="Times New Roman" w:cs="Times New Roman"/>
          <w:sz w:val="24"/>
          <w:szCs w:val="24"/>
        </w:rPr>
        <w:t>венной регистрации недвижимости»</w:t>
      </w:r>
      <w:r w:rsidRPr="00A246A3">
        <w:rPr>
          <w:rFonts w:ascii="Times New Roman" w:hAnsi="Times New Roman" w:cs="Times New Roman"/>
          <w:sz w:val="24"/>
          <w:szCs w:val="24"/>
        </w:rPr>
        <w:t xml:space="preserve">, не может быть предоставлен заявителю по основаниям, указанным в </w:t>
      </w:r>
      <w:hyperlink r:id="rId29" w:history="1">
        <w:r w:rsidRPr="00A246A3">
          <w:rPr>
            <w:rFonts w:ascii="Times New Roman" w:hAnsi="Times New Roman" w:cs="Times New Roman"/>
            <w:sz w:val="24"/>
            <w:szCs w:val="24"/>
          </w:rPr>
          <w:t>пунктах 1</w:t>
        </w:r>
      </w:hyperlink>
      <w:r w:rsidRPr="00A246A3">
        <w:rPr>
          <w:rFonts w:ascii="Times New Roman" w:hAnsi="Times New Roman" w:cs="Times New Roman"/>
          <w:sz w:val="24"/>
          <w:szCs w:val="24"/>
        </w:rPr>
        <w:t xml:space="preserve"> - </w:t>
      </w:r>
      <w:hyperlink r:id="rId30" w:history="1">
        <w:r w:rsidRPr="00A246A3">
          <w:rPr>
            <w:rFonts w:ascii="Times New Roman" w:hAnsi="Times New Roman" w:cs="Times New Roman"/>
            <w:sz w:val="24"/>
            <w:szCs w:val="24"/>
          </w:rPr>
          <w:t>23 статьи 39.16</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A246A3">
        <w:rPr>
          <w:rFonts w:ascii="Times New Roman" w:hAnsi="Times New Roman" w:cs="Times New Roman"/>
          <w:sz w:val="24"/>
          <w:szCs w:val="24"/>
        </w:rPr>
        <w:lastRenderedPageBreak/>
        <w:t xml:space="preserve">о предоставлении земельного участка в соответствии с </w:t>
      </w:r>
      <w:hyperlink r:id="rId31" w:history="1">
        <w:r w:rsidRPr="00A246A3">
          <w:rPr>
            <w:rFonts w:ascii="Times New Roman" w:hAnsi="Times New Roman" w:cs="Times New Roman"/>
            <w:sz w:val="24"/>
            <w:szCs w:val="24"/>
          </w:rPr>
          <w:t>подпунктом 10 пункта 2 статьи 39.10</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A246A3">
          <w:rPr>
            <w:rFonts w:ascii="Times New Roman" w:hAnsi="Times New Roman" w:cs="Times New Roman"/>
            <w:sz w:val="24"/>
            <w:szCs w:val="24"/>
          </w:rPr>
          <w:t>пунктом 3 статьи 39.36</w:t>
        </w:r>
      </w:hyperlink>
      <w:r w:rsidRPr="00A246A3">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A246A3">
        <w:rPr>
          <w:rFonts w:ascii="Times New Roman" w:hAnsi="Times New Roman" w:cs="Times New Roman"/>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A246A3">
          <w:rPr>
            <w:rFonts w:ascii="Times New Roman" w:hAnsi="Times New Roman" w:cs="Times New Roman"/>
            <w:sz w:val="24"/>
            <w:szCs w:val="24"/>
          </w:rPr>
          <w:t>пунктом 19 статьи 39.11</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4" w:history="1">
        <w:r w:rsidRPr="00A246A3">
          <w:rPr>
            <w:rFonts w:ascii="Times New Roman" w:hAnsi="Times New Roman" w:cs="Times New Roman"/>
            <w:sz w:val="24"/>
            <w:szCs w:val="24"/>
          </w:rPr>
          <w:t>подпунктом 6 пункта 4 статьи 39.11</w:t>
        </w:r>
      </w:hyperlink>
      <w:r w:rsidRPr="00A246A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A246A3">
          <w:rPr>
            <w:rFonts w:ascii="Times New Roman" w:hAnsi="Times New Roman" w:cs="Times New Roman"/>
            <w:sz w:val="24"/>
            <w:szCs w:val="24"/>
          </w:rPr>
          <w:t>подпунктом 4 пункта 4 статьи 39.11</w:t>
        </w:r>
      </w:hyperlink>
      <w:r w:rsidRPr="00A246A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A246A3">
          <w:rPr>
            <w:rFonts w:ascii="Times New Roman" w:hAnsi="Times New Roman" w:cs="Times New Roman"/>
            <w:sz w:val="24"/>
            <w:szCs w:val="24"/>
          </w:rPr>
          <w:t>пунктом 8 статьи 39.11</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A246A3">
          <w:rPr>
            <w:rFonts w:ascii="Times New Roman" w:hAnsi="Times New Roman" w:cs="Times New Roman"/>
            <w:sz w:val="24"/>
            <w:szCs w:val="24"/>
          </w:rPr>
          <w:t>подпунктом 1 пункта 1 статьи 39.18</w:t>
        </w:r>
      </w:hyperlink>
      <w:r w:rsidRPr="00A246A3">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A246A3">
          <w:rPr>
            <w:rFonts w:ascii="Times New Roman" w:hAnsi="Times New Roman" w:cs="Times New Roman"/>
            <w:sz w:val="24"/>
            <w:szCs w:val="24"/>
          </w:rPr>
          <w:t>подпунктом 10 пункта 2 статьи 39.10</w:t>
        </w:r>
      </w:hyperlink>
      <w:r w:rsidRPr="00A246A3">
        <w:rPr>
          <w:rFonts w:ascii="Times New Roman" w:hAnsi="Times New Roman" w:cs="Times New Roman"/>
          <w:sz w:val="24"/>
          <w:szCs w:val="24"/>
        </w:rPr>
        <w:t xml:space="preserve"> Земельного кодекса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19) предоставление земельного участка на заявленном виде прав не допускается;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2.11. </w:t>
      </w:r>
      <w:r w:rsidR="000C0421" w:rsidRPr="00A246A3">
        <w:rPr>
          <w:rFonts w:ascii="Times New Roman" w:hAnsi="Times New Roman" w:cs="Times New Roman"/>
          <w:sz w:val="24"/>
          <w:szCs w:val="24"/>
        </w:rPr>
        <w:t>Муниципальная услуга</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предоставляется Администрацией бесплатно.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и при получении результата предоставления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 составляет не более 15 минут.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2.13. Срок регистрации заявления заявителя о предоставлении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составляет: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при личном обращении в Администрацию - в течение 1 (одного) дня с даты поступления заявления;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при направлении заявления почтовой связью в Администрацию - в течение 3 (трех) дней с даты поступления заявления;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при направлении заявления на бумажном носителе из МФЦ в Администрацию (при наличии соглашения) - в течение 3 (трех) дней с даты поступления заявления;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течение 1 (одного) дня с даты поступления заявления.</w:t>
      </w:r>
    </w:p>
    <w:p w:rsidR="00A877B4" w:rsidRPr="00A246A3" w:rsidRDefault="00A877B4" w:rsidP="00A81465">
      <w:pPr>
        <w:pStyle w:val="ConsPlusNormal"/>
        <w:ind w:firstLine="540"/>
        <w:jc w:val="both"/>
        <w:rPr>
          <w:rFonts w:ascii="Times New Roman" w:hAnsi="Times New Roman" w:cs="Times New Roman"/>
          <w:sz w:val="24"/>
          <w:szCs w:val="24"/>
        </w:rPr>
      </w:pPr>
      <w:bookmarkStart w:id="8" w:name="P200"/>
      <w:bookmarkEnd w:id="8"/>
      <w:r w:rsidRPr="00A246A3">
        <w:rPr>
          <w:rFonts w:ascii="Times New Roman" w:hAnsi="Times New Roman" w:cs="Times New Roman"/>
          <w:sz w:val="24"/>
          <w:szCs w:val="24"/>
        </w:rPr>
        <w:t xml:space="preserve">2.14. Требования к помещениям, в которых предоставляется </w:t>
      </w:r>
      <w:r w:rsidR="005E5096" w:rsidRPr="00A246A3">
        <w:rPr>
          <w:rFonts w:ascii="Times New Roman" w:hAnsi="Times New Roman" w:cs="Times New Roman"/>
          <w:sz w:val="24"/>
          <w:szCs w:val="24"/>
        </w:rPr>
        <w:t>муниципальная услуга</w:t>
      </w:r>
      <w:r w:rsidRPr="00A246A3">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2.14.1. Предоставление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 в интересах заявителей.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2.14.9. Дублирование необходимой для инвалидов звуковой и зрительной информации, а </w:t>
      </w:r>
      <w:r w:rsidRPr="00A246A3">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 и информацию о часах приема заявлений.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 перечень получателей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и их отдельные положения, в том числе настоящего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образцы заполнения заявления о предоставлении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 основания отказа в предоставлении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6) перечень документов, необходимых для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7) информацию о порядке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w:t>
      </w:r>
      <w:hyperlink w:anchor="P548" w:history="1">
        <w:r w:rsidRPr="00A246A3">
          <w:rPr>
            <w:rFonts w:ascii="Times New Roman" w:hAnsi="Times New Roman" w:cs="Times New Roman"/>
            <w:sz w:val="24"/>
            <w:szCs w:val="24"/>
          </w:rPr>
          <w:t>блок-схема</w:t>
        </w:r>
      </w:hyperlink>
      <w:r w:rsidRPr="00A246A3">
        <w:rPr>
          <w:rFonts w:ascii="Times New Roman" w:hAnsi="Times New Roman" w:cs="Times New Roman"/>
          <w:sz w:val="24"/>
          <w:szCs w:val="24"/>
        </w:rPr>
        <w:t xml:space="preserve"> согласно Приложению 2 к регламенту);</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почтовый адрес и адрес электронной почты для приема заявлений.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2.15. Показатели доступности и качества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2.15.1. Показатели доступности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(общие, применимые в отношении всех заявителей):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 транспортная доступность к месту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возможность получения полной и достоверной информации о </w:t>
      </w:r>
      <w:r w:rsidR="005E5096" w:rsidRPr="00A246A3">
        <w:rPr>
          <w:rFonts w:ascii="Times New Roman" w:hAnsi="Times New Roman" w:cs="Times New Roman"/>
          <w:sz w:val="24"/>
          <w:szCs w:val="24"/>
        </w:rPr>
        <w:t>муниципальной услуге</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в Администрации по телефону, на официальном сайте;</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 предоставление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2.15.2. Показатели доступности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(специальные, применимые в отношении инвалидов):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 наличие инфраструктуры, указанной в </w:t>
      </w:r>
      <w:hyperlink w:anchor="P200" w:history="1">
        <w:r w:rsidRPr="00A246A3">
          <w:rPr>
            <w:rFonts w:ascii="Times New Roman" w:hAnsi="Times New Roman" w:cs="Times New Roman"/>
            <w:sz w:val="24"/>
            <w:szCs w:val="24"/>
          </w:rPr>
          <w:t>п. 2.14</w:t>
        </w:r>
      </w:hyperlink>
      <w:r w:rsidRPr="00A246A3">
        <w:rPr>
          <w:rFonts w:ascii="Times New Roman" w:hAnsi="Times New Roman" w:cs="Times New Roman"/>
          <w:sz w:val="24"/>
          <w:szCs w:val="24"/>
        </w:rPr>
        <w:t xml:space="preserve">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исполнение требований доступности услуг для инвалидов;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246A3">
        <w:rPr>
          <w:rFonts w:ascii="Times New Roman" w:hAnsi="Times New Roman" w:cs="Times New Roman"/>
          <w:sz w:val="24"/>
          <w:szCs w:val="24"/>
        </w:rPr>
        <w:t>муниципальная услуга</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2.15.3. Показатели качества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lastRenderedPageBreak/>
        <w:t xml:space="preserve">1) соблюдение срока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и не более одного обращения при получении результата в Администрацию или ГБУ ЛО "МФЦ";</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не требуется.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Согласований, необходимых для получения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не требуется.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в МФЦ и особенности предоставления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в электронной форме.</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2.17.1. Предоставление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 xml:space="preserve">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в иных МФЦ осуществляется при наличии вступившего в силу соглашения о взаимодействии между ГБУ ЛО "МФЦ" и иным МФЦ.</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2.17.2. Предоставление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jc w:val="center"/>
        <w:outlineLvl w:val="1"/>
        <w:rPr>
          <w:rFonts w:ascii="Times New Roman" w:hAnsi="Times New Roman" w:cs="Times New Roman"/>
          <w:sz w:val="24"/>
          <w:szCs w:val="24"/>
        </w:rPr>
      </w:pPr>
      <w:r w:rsidRPr="00A246A3">
        <w:rPr>
          <w:rFonts w:ascii="Times New Roman" w:hAnsi="Times New Roman" w:cs="Times New Roman"/>
          <w:sz w:val="24"/>
          <w:szCs w:val="24"/>
        </w:rPr>
        <w:t>3. Состав, последовательность и сроки выполнения</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админист</w:t>
      </w:r>
      <w:r w:rsidR="00A81465" w:rsidRPr="00A246A3">
        <w:rPr>
          <w:rFonts w:ascii="Times New Roman" w:hAnsi="Times New Roman" w:cs="Times New Roman"/>
          <w:sz w:val="24"/>
          <w:szCs w:val="24"/>
        </w:rPr>
        <w:t xml:space="preserve">ративных процедур, требования к </w:t>
      </w:r>
      <w:r w:rsidRPr="00A246A3">
        <w:rPr>
          <w:rFonts w:ascii="Times New Roman" w:hAnsi="Times New Roman" w:cs="Times New Roman"/>
          <w:sz w:val="24"/>
          <w:szCs w:val="24"/>
        </w:rPr>
        <w:t>порядку их</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выполнения, в том числе особенности выполнения</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административных процедур в электронной форме, а также</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особенности выполнения административных процедур</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в многофункциональных центрах</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outlineLvl w:val="2"/>
        <w:rPr>
          <w:rFonts w:ascii="Times New Roman" w:hAnsi="Times New Roman" w:cs="Times New Roman"/>
          <w:sz w:val="24"/>
          <w:szCs w:val="24"/>
        </w:rPr>
      </w:pPr>
      <w:r w:rsidRPr="00A246A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3.1.1. Предоставление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включает в себя следующие административные процедуры:</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 Прием и регистрация заявления о предоставлении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 не более 3 календарных дней.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 Рассмотрение документов о предоставлении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 не более 24 календарных дней.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A246A3">
          <w:rPr>
            <w:rFonts w:ascii="Times New Roman" w:hAnsi="Times New Roman" w:cs="Times New Roman"/>
            <w:sz w:val="24"/>
            <w:szCs w:val="24"/>
          </w:rPr>
          <w:t>статьей 3.5</w:t>
        </w:r>
      </w:hyperlink>
      <w:r w:rsidRPr="00A246A3">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w:t>
      </w:r>
      <w:r w:rsidR="002E786B" w:rsidRPr="00A246A3">
        <w:rPr>
          <w:rFonts w:ascii="Times New Roman" w:hAnsi="Times New Roman" w:cs="Times New Roman"/>
          <w:sz w:val="24"/>
          <w:szCs w:val="24"/>
        </w:rPr>
        <w:t xml:space="preserve">выполнения административной процедуры </w:t>
      </w:r>
      <w:r w:rsidRPr="00A246A3">
        <w:rPr>
          <w:rFonts w:ascii="Times New Roman" w:hAnsi="Times New Roman" w:cs="Times New Roman"/>
          <w:sz w:val="24"/>
          <w:szCs w:val="24"/>
        </w:rPr>
        <w:t>может быть продлен не более чем до 39 (тридцати девяти) дней со дня поступления заявления о предварительном согласовании предоставления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Выдача результата предоставления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 не более 3 календарных дней.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A246A3">
        <w:rPr>
          <w:rFonts w:ascii="Times New Roman" w:hAnsi="Times New Roman" w:cs="Times New Roman"/>
          <w:sz w:val="24"/>
          <w:szCs w:val="24"/>
        </w:rPr>
        <w:lastRenderedPageBreak/>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 xml:space="preserve">отражена в </w:t>
      </w:r>
      <w:hyperlink w:anchor="P548" w:history="1">
        <w:r w:rsidRPr="00A246A3">
          <w:rPr>
            <w:rFonts w:ascii="Times New Roman" w:hAnsi="Times New Roman" w:cs="Times New Roman"/>
            <w:sz w:val="24"/>
            <w:szCs w:val="24"/>
          </w:rPr>
          <w:t>блок-схеме</w:t>
        </w:r>
      </w:hyperlink>
      <w:r w:rsidRPr="00A246A3">
        <w:rPr>
          <w:rFonts w:ascii="Times New Roman" w:hAnsi="Times New Roman" w:cs="Times New Roman"/>
          <w:sz w:val="24"/>
          <w:szCs w:val="24"/>
        </w:rPr>
        <w:t>, представленной в Приложении N 2 к настоящему Административному регламенту.</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3.1.2. Прием и регистрация заявления о предоставлении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A246A3">
          <w:rPr>
            <w:rFonts w:ascii="Times New Roman" w:hAnsi="Times New Roman" w:cs="Times New Roman"/>
            <w:sz w:val="24"/>
            <w:szCs w:val="24"/>
          </w:rPr>
          <w:t>п. 2.6</w:t>
        </w:r>
      </w:hyperlink>
      <w:r w:rsidRPr="00A246A3">
        <w:rPr>
          <w:rFonts w:ascii="Times New Roman" w:hAnsi="Times New Roman" w:cs="Times New Roman"/>
          <w:sz w:val="24"/>
          <w:szCs w:val="24"/>
        </w:rPr>
        <w:t xml:space="preserve">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3.1.2.4. Результат выполнения административной процедуры: регистрация заявления о предоставлении </w:t>
      </w:r>
      <w:r w:rsidR="005E5096" w:rsidRPr="00A246A3">
        <w:rPr>
          <w:rFonts w:ascii="Times New Roman" w:hAnsi="Times New Roman" w:cs="Times New Roman"/>
          <w:sz w:val="24"/>
          <w:szCs w:val="24"/>
        </w:rPr>
        <w:t>муниципальной услуги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и прилагаемого к нему пакета документов.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3.1.3. Рассмотрение документов о предоставлении </w:t>
      </w:r>
      <w:r w:rsidR="005E5096"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457EDA" w:rsidRPr="00A246A3">
        <w:rPr>
          <w:rFonts w:ascii="Times New Roman" w:hAnsi="Times New Roman" w:cs="Times New Roman"/>
          <w:sz w:val="24"/>
          <w:szCs w:val="24"/>
        </w:rPr>
        <w:t xml:space="preserve"> </w:t>
      </w:r>
      <w:r w:rsidRPr="00A246A3">
        <w:rPr>
          <w:rFonts w:ascii="Times New Roman" w:hAnsi="Times New Roman" w:cs="Times New Roman"/>
          <w:sz w:val="24"/>
          <w:szCs w:val="24"/>
        </w:rPr>
        <w:t>(или) максимальный срок его (их) выполнения: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0" w:history="1">
        <w:r w:rsidRPr="00A246A3">
          <w:rPr>
            <w:rFonts w:ascii="Times New Roman" w:hAnsi="Times New Roman" w:cs="Times New Roman"/>
            <w:sz w:val="24"/>
            <w:szCs w:val="24"/>
          </w:rPr>
          <w:t>статьей 3.5</w:t>
        </w:r>
      </w:hyperlink>
      <w:r w:rsidRPr="00A246A3">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w:t>
      </w:r>
      <w:r w:rsidR="00457EDA" w:rsidRPr="00A246A3">
        <w:rPr>
          <w:rFonts w:ascii="Times New Roman" w:hAnsi="Times New Roman" w:cs="Times New Roman"/>
          <w:sz w:val="24"/>
          <w:szCs w:val="24"/>
        </w:rPr>
        <w:t xml:space="preserve"> </w:t>
      </w:r>
      <w:r w:rsidR="002E786B" w:rsidRPr="00A246A3">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A246A3">
          <w:rPr>
            <w:rFonts w:ascii="Times New Roman" w:hAnsi="Times New Roman" w:cs="Times New Roman"/>
            <w:sz w:val="24"/>
            <w:szCs w:val="24"/>
          </w:rPr>
          <w:t>пункту 2.6</w:t>
        </w:r>
      </w:hyperlink>
      <w:r w:rsidRPr="00A246A3">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A246A3">
          <w:rPr>
            <w:rFonts w:ascii="Times New Roman" w:hAnsi="Times New Roman" w:cs="Times New Roman"/>
            <w:sz w:val="24"/>
            <w:szCs w:val="24"/>
          </w:rPr>
          <w:t>пунктом 2.7</w:t>
        </w:r>
      </w:hyperlink>
      <w:r w:rsidRPr="00A246A3">
        <w:rPr>
          <w:rFonts w:ascii="Times New Roman" w:hAnsi="Times New Roman" w:cs="Times New Roman"/>
          <w:sz w:val="24"/>
          <w:szCs w:val="24"/>
        </w:rPr>
        <w:t xml:space="preserve"> настоящего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A246A3">
          <w:rPr>
            <w:rFonts w:ascii="Times New Roman" w:hAnsi="Times New Roman" w:cs="Times New Roman"/>
            <w:sz w:val="24"/>
            <w:szCs w:val="24"/>
          </w:rPr>
          <w:t>пункте 2.8</w:t>
        </w:r>
      </w:hyperlink>
      <w:r w:rsidRPr="00A246A3">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A246A3">
          <w:rPr>
            <w:rFonts w:ascii="Times New Roman" w:hAnsi="Times New Roman" w:cs="Times New Roman"/>
            <w:sz w:val="24"/>
            <w:szCs w:val="24"/>
          </w:rPr>
          <w:t>пункте 2.9.1</w:t>
        </w:r>
      </w:hyperlink>
      <w:r w:rsidRPr="00A246A3">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w:t>
      </w:r>
      <w:r w:rsidRPr="00A246A3">
        <w:rPr>
          <w:rFonts w:ascii="Times New Roman" w:hAnsi="Times New Roman" w:cs="Times New Roman"/>
          <w:sz w:val="24"/>
          <w:szCs w:val="24"/>
        </w:rPr>
        <w:lastRenderedPageBreak/>
        <w:t>в Администрации с указанием причины возврата.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3.1.3.11. В случае поступления согласно </w:t>
      </w:r>
      <w:hyperlink r:id="rId41" w:history="1">
        <w:r w:rsidRPr="00A246A3">
          <w:rPr>
            <w:rFonts w:ascii="Times New Roman" w:hAnsi="Times New Roman" w:cs="Times New Roman"/>
            <w:sz w:val="24"/>
            <w:szCs w:val="24"/>
          </w:rPr>
          <w:t>ст. 39.18</w:t>
        </w:r>
      </w:hyperlink>
      <w:r w:rsidRPr="00A246A3">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3.1.3.12. В извещении указываются: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A246A3" w:rsidRDefault="00A877B4" w:rsidP="00A81465">
      <w:pPr>
        <w:pStyle w:val="ConsPlusNormal"/>
        <w:ind w:firstLine="540"/>
        <w:jc w:val="both"/>
        <w:rPr>
          <w:rFonts w:ascii="Times New Roman" w:hAnsi="Times New Roman" w:cs="Times New Roman"/>
          <w:sz w:val="24"/>
          <w:szCs w:val="24"/>
        </w:rPr>
      </w:pPr>
      <w:bookmarkStart w:id="9" w:name="P282"/>
      <w:bookmarkEnd w:id="9"/>
      <w:r w:rsidRPr="00A246A3">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 адрес и способ подачи заявлений, указанных в </w:t>
      </w:r>
      <w:hyperlink w:anchor="P282" w:history="1">
        <w:r w:rsidRPr="00A246A3">
          <w:rPr>
            <w:rFonts w:ascii="Times New Roman" w:hAnsi="Times New Roman" w:cs="Times New Roman"/>
            <w:sz w:val="24"/>
            <w:szCs w:val="24"/>
          </w:rPr>
          <w:t>подпункте 2</w:t>
        </w:r>
      </w:hyperlink>
      <w:r w:rsidRPr="00A246A3">
        <w:rPr>
          <w:rFonts w:ascii="Times New Roman" w:hAnsi="Times New Roman" w:cs="Times New Roman"/>
          <w:sz w:val="24"/>
          <w:szCs w:val="24"/>
        </w:rPr>
        <w:t xml:space="preserve"> настоящего пункта;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 дата окончания приема заявлений, указанных в </w:t>
      </w:r>
      <w:hyperlink w:anchor="P282" w:history="1">
        <w:r w:rsidRPr="00A246A3">
          <w:rPr>
            <w:rFonts w:ascii="Times New Roman" w:hAnsi="Times New Roman" w:cs="Times New Roman"/>
            <w:sz w:val="24"/>
            <w:szCs w:val="24"/>
          </w:rPr>
          <w:t>подпункте 2</w:t>
        </w:r>
      </w:hyperlink>
      <w:r w:rsidRPr="00A246A3">
        <w:rPr>
          <w:rFonts w:ascii="Times New Roman" w:hAnsi="Times New Roman" w:cs="Times New Roman"/>
          <w:sz w:val="24"/>
          <w:szCs w:val="24"/>
        </w:rPr>
        <w:t xml:space="preserve"> настоящего пункта;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5) адрес или иное описание местоположения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lastRenderedPageBreak/>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1) направляет документы для организации и проведения аукциона;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A246A3">
          <w:rPr>
            <w:rFonts w:ascii="Times New Roman" w:hAnsi="Times New Roman" w:cs="Times New Roman"/>
            <w:sz w:val="24"/>
            <w:szCs w:val="24"/>
          </w:rPr>
          <w:t>пункте 2.9.1</w:t>
        </w:r>
      </w:hyperlink>
      <w:r w:rsidRPr="00A246A3">
        <w:rPr>
          <w:rFonts w:ascii="Times New Roman" w:hAnsi="Times New Roman" w:cs="Times New Roman"/>
          <w:sz w:val="24"/>
          <w:szCs w:val="24"/>
        </w:rPr>
        <w:t xml:space="preserve"> настоящего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w:t>
      </w:r>
      <w:r w:rsidR="00DD7DD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 xml:space="preserve">при наличии оснований для отказа в соответствии с </w:t>
      </w:r>
      <w:hyperlink w:anchor="P134" w:history="1">
        <w:r w:rsidRPr="00A246A3">
          <w:rPr>
            <w:rFonts w:ascii="Times New Roman" w:hAnsi="Times New Roman" w:cs="Times New Roman"/>
            <w:sz w:val="24"/>
            <w:szCs w:val="24"/>
          </w:rPr>
          <w:t>пунктом 2.10</w:t>
        </w:r>
      </w:hyperlink>
      <w:r w:rsidRPr="00A246A3">
        <w:rPr>
          <w:rFonts w:ascii="Times New Roman" w:hAnsi="Times New Roman" w:cs="Times New Roman"/>
          <w:sz w:val="24"/>
          <w:szCs w:val="24"/>
        </w:rPr>
        <w:t xml:space="preserve"> настоящего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3.1.3.18. Результат выполнения административной процедуры:</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подписанное решение об отказе в предоставлении </w:t>
      </w:r>
      <w:r w:rsidR="00DD7DD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3.1.4. Выдача результата предоставления </w:t>
      </w:r>
      <w:r w:rsidR="00DD7DD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3.1.4.1. Основание для начала административной процедуры: подписание соответствующего документа, являющегося результатом </w:t>
      </w:r>
      <w:r w:rsidR="00DD7DD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способом, указанным в заявлении, в течение 3 календарных дней.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w:t>
      </w:r>
      <w:r w:rsidR="00DD7DD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способом, указанным в заявлении.</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outlineLvl w:val="2"/>
        <w:rPr>
          <w:rFonts w:ascii="Times New Roman" w:hAnsi="Times New Roman" w:cs="Times New Roman"/>
          <w:sz w:val="24"/>
          <w:szCs w:val="24"/>
        </w:rPr>
      </w:pPr>
      <w:r w:rsidRPr="00A246A3">
        <w:rPr>
          <w:rFonts w:ascii="Times New Roman" w:hAnsi="Times New Roman" w:cs="Times New Roman"/>
          <w:sz w:val="24"/>
          <w:szCs w:val="24"/>
        </w:rPr>
        <w:t>3.2. Особенности выполнения административных процедур в электронной форме</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3.2.1. Предоставление </w:t>
      </w:r>
      <w:r w:rsidR="00DD7DD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на ЕПГУ и ПГУ ЛО осуществляется в соответствии с Федеральным </w:t>
      </w:r>
      <w:hyperlink r:id="rId42" w:history="1">
        <w:r w:rsidRPr="00A246A3">
          <w:rPr>
            <w:rFonts w:ascii="Times New Roman" w:hAnsi="Times New Roman" w:cs="Times New Roman"/>
            <w:sz w:val="24"/>
            <w:szCs w:val="24"/>
          </w:rPr>
          <w:t>законом</w:t>
        </w:r>
      </w:hyperlink>
      <w:r w:rsidRPr="00A246A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43" w:history="1">
        <w:r w:rsidRPr="00A246A3">
          <w:rPr>
            <w:rFonts w:ascii="Times New Roman" w:hAnsi="Times New Roman" w:cs="Times New Roman"/>
            <w:sz w:val="24"/>
            <w:szCs w:val="24"/>
          </w:rPr>
          <w:t>законом</w:t>
        </w:r>
      </w:hyperlink>
      <w:r w:rsidRPr="00A246A3">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44" w:history="1">
        <w:r w:rsidRPr="00A246A3">
          <w:rPr>
            <w:rFonts w:ascii="Times New Roman" w:hAnsi="Times New Roman" w:cs="Times New Roman"/>
            <w:sz w:val="24"/>
            <w:szCs w:val="24"/>
          </w:rPr>
          <w:t>постановлением</w:t>
        </w:r>
      </w:hyperlink>
      <w:r w:rsidRPr="00A246A3">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3.2.2. Для получения </w:t>
      </w:r>
      <w:r w:rsidR="00DD7DD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3.2.3. </w:t>
      </w:r>
      <w:r w:rsidR="00DD7DDC" w:rsidRPr="00A246A3">
        <w:rPr>
          <w:rFonts w:ascii="Times New Roman" w:hAnsi="Times New Roman" w:cs="Times New Roman"/>
          <w:sz w:val="24"/>
          <w:szCs w:val="24"/>
        </w:rPr>
        <w:t>Муниципальная услуга</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может быть получена через ПГУ ЛО либо через ЕПГУ следующими способами: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с обязательной личной явкой на прием в Администрацию;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без личной явки на прием в Администрацию.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3.2.4. Для получения </w:t>
      </w:r>
      <w:r w:rsidR="00DD7DD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w:t>
      </w:r>
      <w:r w:rsidRPr="00A246A3">
        <w:rPr>
          <w:rFonts w:ascii="Times New Roman" w:hAnsi="Times New Roman" w:cs="Times New Roman"/>
          <w:sz w:val="24"/>
          <w:szCs w:val="24"/>
        </w:rPr>
        <w:lastRenderedPageBreak/>
        <w:t>электронную подпись (далее - УКЭП) для заверения заявления и документов, поданных в электронном виде на ПГУ ЛО или на ЕПГУ.</w:t>
      </w:r>
    </w:p>
    <w:p w:rsidR="00A877B4" w:rsidRPr="00A246A3" w:rsidRDefault="00A877B4" w:rsidP="00A81465">
      <w:pPr>
        <w:pStyle w:val="ConsPlusNormal"/>
        <w:ind w:firstLine="540"/>
        <w:jc w:val="both"/>
        <w:rPr>
          <w:rFonts w:ascii="Times New Roman" w:hAnsi="Times New Roman" w:cs="Times New Roman"/>
          <w:sz w:val="24"/>
          <w:szCs w:val="24"/>
        </w:rPr>
      </w:pPr>
      <w:bookmarkStart w:id="10" w:name="P318"/>
      <w:bookmarkEnd w:id="10"/>
      <w:r w:rsidRPr="00A246A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пройти идентификацию и аутентификацию в ЕСИА;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w:t>
      </w:r>
      <w:r w:rsidR="00A81465" w:rsidRPr="00A246A3">
        <w:rPr>
          <w:rFonts w:ascii="Times New Roman" w:hAnsi="Times New Roman" w:cs="Times New Roman"/>
          <w:sz w:val="24"/>
          <w:szCs w:val="24"/>
        </w:rPr>
        <w:t>,</w:t>
      </w:r>
      <w:r w:rsidRPr="00A246A3">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246A3">
          <w:rPr>
            <w:rFonts w:ascii="Times New Roman" w:hAnsi="Times New Roman" w:cs="Times New Roman"/>
            <w:sz w:val="24"/>
            <w:szCs w:val="24"/>
          </w:rPr>
          <w:t>пункта 3.2.5</w:t>
        </w:r>
      </w:hyperlink>
      <w:r w:rsidRPr="00A246A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3.2.7. При предоставлении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 (отказе в предоставлении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заполняет предусмотренные в АИС "Межвед ЛО" формы о принятом решении и переводит дело в архив АИС "Межвед ЛО";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3.2.8. При предоставлении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заполняет предусмотренные в АИС "Межвед ЛО" формы о принятом решении и переводит дело в архив АИС "Межвед ЛО".</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3.2.9. В случае поступления всех документов, указанных в </w:t>
      </w:r>
      <w:hyperlink w:anchor="P99" w:history="1">
        <w:r w:rsidRPr="00A246A3">
          <w:rPr>
            <w:rFonts w:ascii="Times New Roman" w:hAnsi="Times New Roman" w:cs="Times New Roman"/>
            <w:sz w:val="24"/>
            <w:szCs w:val="24"/>
          </w:rPr>
          <w:t>пункте 2.6</w:t>
        </w:r>
      </w:hyperlink>
      <w:r w:rsidRPr="00A246A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A246A3">
          <w:rPr>
            <w:rFonts w:ascii="Times New Roman" w:hAnsi="Times New Roman" w:cs="Times New Roman"/>
            <w:sz w:val="24"/>
            <w:szCs w:val="24"/>
          </w:rPr>
          <w:t>пункте 2.6</w:t>
        </w:r>
      </w:hyperlink>
      <w:r w:rsidRPr="00A246A3">
        <w:rPr>
          <w:rFonts w:ascii="Times New Roman" w:hAnsi="Times New Roman" w:cs="Times New Roman"/>
          <w:sz w:val="24"/>
          <w:szCs w:val="24"/>
        </w:rPr>
        <w:t xml:space="preserve"> регламента, и отсутствия оснований, указанных в </w:t>
      </w:r>
      <w:hyperlink w:anchor="P134" w:history="1">
        <w:r w:rsidRPr="00A246A3">
          <w:rPr>
            <w:rFonts w:ascii="Times New Roman" w:hAnsi="Times New Roman" w:cs="Times New Roman"/>
            <w:sz w:val="24"/>
            <w:szCs w:val="24"/>
          </w:rPr>
          <w:t>пункте 2.10</w:t>
        </w:r>
      </w:hyperlink>
      <w:r w:rsidRPr="00A246A3">
        <w:rPr>
          <w:rFonts w:ascii="Times New Roman" w:hAnsi="Times New Roman" w:cs="Times New Roman"/>
          <w:sz w:val="24"/>
          <w:szCs w:val="24"/>
        </w:rPr>
        <w:t xml:space="preserve"> регламента.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Администрацией.</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outlineLvl w:val="2"/>
        <w:rPr>
          <w:rFonts w:ascii="Times New Roman" w:hAnsi="Times New Roman" w:cs="Times New Roman"/>
          <w:sz w:val="24"/>
          <w:szCs w:val="24"/>
        </w:rPr>
      </w:pPr>
      <w:r w:rsidRPr="00A246A3">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r w:rsidR="00A81465"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выполняет следующие действия: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а) определяет предмет обращения;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проводит проверку правильности заполнения обращения;</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г) проводит проверку укомплектованности пакета документов;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246A3">
        <w:rPr>
          <w:rFonts w:ascii="Times New Roman" w:hAnsi="Times New Roman" w:cs="Times New Roman"/>
          <w:sz w:val="24"/>
          <w:szCs w:val="24"/>
        </w:rPr>
        <w:lastRenderedPageBreak/>
        <w:t xml:space="preserve">позволяющим установить принадлежность документов конкретному заявителю и виду обращения за </w:t>
      </w:r>
      <w:r w:rsidR="002C2839" w:rsidRPr="00A246A3">
        <w:rPr>
          <w:rFonts w:ascii="Times New Roman" w:hAnsi="Times New Roman" w:cs="Times New Roman"/>
          <w:sz w:val="24"/>
          <w:szCs w:val="24"/>
        </w:rPr>
        <w:t xml:space="preserve">муниципальной </w:t>
      </w:r>
      <w:r w:rsidRPr="00A246A3">
        <w:rPr>
          <w:rFonts w:ascii="Times New Roman" w:hAnsi="Times New Roman" w:cs="Times New Roman"/>
          <w:sz w:val="24"/>
          <w:szCs w:val="24"/>
        </w:rPr>
        <w:t>услугой;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е) заверяет электронное дело своей электронной подписью (далее - ЭП);</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ж) направляет пакет документов в Администрацию: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3.3.2. Срок регистрации заявления о предоставлении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в филиале ГБУ ЛО "МФЦ" составляет 1 (один) рабочий день.</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заявителю;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заявителю.</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jc w:val="center"/>
        <w:outlineLvl w:val="1"/>
        <w:rPr>
          <w:rFonts w:ascii="Times New Roman" w:hAnsi="Times New Roman" w:cs="Times New Roman"/>
          <w:sz w:val="24"/>
          <w:szCs w:val="24"/>
        </w:rPr>
      </w:pPr>
      <w:r w:rsidRPr="00A246A3">
        <w:rPr>
          <w:rFonts w:ascii="Times New Roman" w:hAnsi="Times New Roman" w:cs="Times New Roman"/>
          <w:sz w:val="24"/>
          <w:szCs w:val="24"/>
        </w:rPr>
        <w:t>4. Формы контроля за исполнением</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административного регламента</w:t>
      </w:r>
    </w:p>
    <w:p w:rsidR="00A877B4" w:rsidRPr="00A246A3" w:rsidRDefault="00A877B4" w:rsidP="00A81465">
      <w:pPr>
        <w:pStyle w:val="ConsPlusNormal"/>
        <w:ind w:firstLine="540"/>
        <w:jc w:val="both"/>
        <w:rPr>
          <w:rFonts w:ascii="Times New Roman" w:hAnsi="Times New Roman" w:cs="Times New Roman"/>
          <w:sz w:val="24"/>
          <w:szCs w:val="24"/>
        </w:rPr>
      </w:pP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а также принятием решений ответственными лицами.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A81465" w:rsidRPr="00A246A3">
        <w:rPr>
          <w:rFonts w:ascii="Times New Roman" w:hAnsi="Times New Roman" w:cs="Times New Roman"/>
          <w:sz w:val="24"/>
          <w:szCs w:val="24"/>
        </w:rPr>
        <w:t>главой</w:t>
      </w:r>
      <w:r w:rsidRPr="00A246A3">
        <w:rPr>
          <w:rFonts w:ascii="Times New Roman" w:hAnsi="Times New Roman" w:cs="Times New Roman"/>
          <w:sz w:val="24"/>
          <w:szCs w:val="24"/>
        </w:rPr>
        <w:t xml:space="preserve">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 xml:space="preserve"> проводятся плановые и внеплановые проверки.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lastRenderedPageBreak/>
        <w:t xml:space="preserve">Плановые проверки предоставления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A81465" w:rsidRPr="00A246A3">
        <w:rPr>
          <w:rFonts w:ascii="Times New Roman" w:hAnsi="Times New Roman" w:cs="Times New Roman"/>
          <w:sz w:val="24"/>
          <w:szCs w:val="24"/>
        </w:rPr>
        <w:t>главой</w:t>
      </w:r>
      <w:r w:rsidRPr="00A246A3">
        <w:rPr>
          <w:rFonts w:ascii="Times New Roman" w:hAnsi="Times New Roman" w:cs="Times New Roman"/>
          <w:sz w:val="24"/>
          <w:szCs w:val="24"/>
        </w:rPr>
        <w:t xml:space="preserve"> Администрации.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(тематические проверки).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Внеплановые проверки предоставления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246A3">
        <w:rPr>
          <w:rFonts w:ascii="Times New Roman" w:hAnsi="Times New Roman" w:cs="Times New Roman"/>
          <w:sz w:val="24"/>
          <w:szCs w:val="24"/>
        </w:rPr>
        <w:t>муниципальной</w:t>
      </w:r>
      <w:r w:rsidRPr="00A246A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246A3" w:rsidRDefault="00A81465"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Глава</w:t>
      </w:r>
      <w:r w:rsidR="00A877B4" w:rsidRPr="00A246A3">
        <w:rPr>
          <w:rFonts w:ascii="Times New Roman" w:hAnsi="Times New Roman" w:cs="Times New Roman"/>
          <w:sz w:val="24"/>
          <w:szCs w:val="24"/>
        </w:rPr>
        <w:t xml:space="preserve"> Администрации несет ответственность за обеспечение предоставления </w:t>
      </w:r>
      <w:r w:rsidR="001D7B4C" w:rsidRPr="00A246A3">
        <w:rPr>
          <w:rFonts w:ascii="Times New Roman" w:hAnsi="Times New Roman" w:cs="Times New Roman"/>
          <w:sz w:val="24"/>
          <w:szCs w:val="24"/>
        </w:rPr>
        <w:t>муниципальной услуги</w:t>
      </w:r>
      <w:r w:rsidR="00A877B4"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Работники Администрации при предоставлении </w:t>
      </w:r>
      <w:r w:rsidR="001D7B4C" w:rsidRPr="00A246A3">
        <w:rPr>
          <w:rFonts w:ascii="Times New Roman" w:hAnsi="Times New Roman" w:cs="Times New Roman"/>
          <w:sz w:val="24"/>
          <w:szCs w:val="24"/>
        </w:rPr>
        <w:t>муниципальной услуги</w:t>
      </w:r>
      <w:r w:rsidR="00A81465" w:rsidRPr="00A246A3">
        <w:rPr>
          <w:rFonts w:ascii="Times New Roman" w:hAnsi="Times New Roman" w:cs="Times New Roman"/>
          <w:sz w:val="24"/>
          <w:szCs w:val="24"/>
        </w:rPr>
        <w:t xml:space="preserve"> </w:t>
      </w:r>
      <w:r w:rsidRPr="00A246A3">
        <w:rPr>
          <w:rFonts w:ascii="Times New Roman" w:hAnsi="Times New Roman" w:cs="Times New Roman"/>
          <w:sz w:val="24"/>
          <w:szCs w:val="24"/>
        </w:rPr>
        <w:t>несут ответственность:</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246A3">
        <w:rPr>
          <w:rFonts w:ascii="Times New Roman" w:hAnsi="Times New Roman" w:cs="Times New Roman"/>
          <w:sz w:val="24"/>
          <w:szCs w:val="24"/>
        </w:rPr>
        <w:t>муниципальной услуги</w:t>
      </w:r>
      <w:r w:rsidRPr="00A246A3">
        <w:rPr>
          <w:rFonts w:ascii="Times New Roman" w:hAnsi="Times New Roman" w:cs="Times New Roman"/>
          <w:sz w:val="24"/>
          <w:szCs w:val="24"/>
        </w:rPr>
        <w:t>;</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246A3" w:rsidRDefault="00A877B4"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A246A3" w:rsidRDefault="00A877B4" w:rsidP="00A81465">
      <w:pPr>
        <w:pStyle w:val="ConsPlusNormal"/>
        <w:ind w:firstLine="540"/>
        <w:jc w:val="both"/>
        <w:rPr>
          <w:rFonts w:ascii="Times New Roman" w:hAnsi="Times New Roman" w:cs="Times New Roman"/>
          <w:sz w:val="24"/>
          <w:szCs w:val="24"/>
        </w:rPr>
      </w:pPr>
    </w:p>
    <w:p w:rsidR="001D7B4C" w:rsidRPr="00A246A3" w:rsidRDefault="001D7B4C" w:rsidP="00A81465">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 xml:space="preserve">5. </w:t>
      </w:r>
      <w:bookmarkStart w:id="11" w:name="Par540"/>
      <w:bookmarkEnd w:id="11"/>
      <w:r w:rsidRPr="00A246A3">
        <w:rPr>
          <w:rFonts w:ascii="Times New Roman" w:eastAsiaTheme="minorEastAsia" w:hAnsi="Times New Roman" w:cs="Times New Roman"/>
          <w:sz w:val="24"/>
          <w:szCs w:val="24"/>
          <w:lang w:eastAsia="ru-RU"/>
        </w:rPr>
        <w:t>Досудебный (внесудебный) порядок обжалования решений</w:t>
      </w:r>
      <w:r w:rsidR="00A81465" w:rsidRPr="00A246A3">
        <w:rPr>
          <w:rFonts w:ascii="Times New Roman" w:eastAsiaTheme="minorEastAsia" w:hAnsi="Times New Roman" w:cs="Times New Roman"/>
          <w:sz w:val="24"/>
          <w:szCs w:val="24"/>
          <w:lang w:eastAsia="ru-RU"/>
        </w:rPr>
        <w:t xml:space="preserve"> </w:t>
      </w:r>
      <w:r w:rsidRPr="00A246A3">
        <w:rPr>
          <w:rFonts w:ascii="Times New Roman" w:eastAsiaTheme="minorEastAsia" w:hAnsi="Times New Roman" w:cs="Times New Roman"/>
          <w:sz w:val="24"/>
          <w:szCs w:val="24"/>
          <w:lang w:eastAsia="ru-RU"/>
        </w:rPr>
        <w:t>и действий (бездействия) органа, предоставляющего</w:t>
      </w:r>
      <w:r w:rsidR="00A81465" w:rsidRPr="00A246A3">
        <w:rPr>
          <w:rFonts w:ascii="Times New Roman" w:eastAsiaTheme="minorEastAsia" w:hAnsi="Times New Roman" w:cs="Times New Roman"/>
          <w:sz w:val="24"/>
          <w:szCs w:val="24"/>
          <w:lang w:eastAsia="ru-RU"/>
        </w:rPr>
        <w:t xml:space="preserve"> </w:t>
      </w:r>
      <w:r w:rsidRPr="00A246A3">
        <w:rPr>
          <w:rFonts w:ascii="Times New Roman" w:eastAsiaTheme="minorEastAsia" w:hAnsi="Times New Roman" w:cs="Times New Roman"/>
          <w:sz w:val="24"/>
          <w:szCs w:val="24"/>
          <w:lang w:eastAsia="ru-RU"/>
        </w:rPr>
        <w:t>муниципальную услугу, а также должностных лиц органа, предоставляющего муниципальную услугу</w:t>
      </w:r>
    </w:p>
    <w:p w:rsidR="001D7B4C" w:rsidRPr="00A246A3" w:rsidRDefault="001D7B4C" w:rsidP="00A81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D7B4C" w:rsidRPr="00A246A3" w:rsidRDefault="001D7B4C" w:rsidP="00A8146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2" w:name="Par436"/>
      <w:bookmarkEnd w:id="12"/>
      <w:r w:rsidRPr="00A246A3">
        <w:rPr>
          <w:rFonts w:ascii="Times New Roman" w:eastAsiaTheme="minorEastAsia" w:hAnsi="Times New Roman" w:cs="Times New Roman"/>
          <w:sz w:val="24"/>
          <w:szCs w:val="24"/>
          <w:lang w:eastAsia="ru-RU"/>
        </w:rPr>
        <w:t xml:space="preserve">5.1. </w:t>
      </w:r>
      <w:r w:rsidRPr="00A246A3">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246A3">
        <w:rPr>
          <w:rFonts w:ascii="Times New Roman" w:eastAsiaTheme="minorEastAsia" w:hAnsi="Times New Roman" w:cs="Times New Roman"/>
          <w:sz w:val="24"/>
          <w:szCs w:val="24"/>
          <w:lang w:eastAsia="ru-RU"/>
        </w:rPr>
        <w:t xml:space="preserve">муниципальной услуги </w:t>
      </w:r>
      <w:r w:rsidRPr="00A246A3">
        <w:rPr>
          <w:rFonts w:ascii="Times New Roman" w:eastAsia="Times New Roman" w:hAnsi="Times New Roman" w:cs="Times New Roman"/>
          <w:sz w:val="24"/>
          <w:szCs w:val="24"/>
          <w:lang w:eastAsia="ru-RU"/>
        </w:rPr>
        <w:t>вышестоящему должностному лицу, а также в судебном порядке.</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lastRenderedPageBreak/>
        <w:t>1) нарушение срока регистрации запроса заявителя о предоставлении муниципальной услуги;</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2) нарушение срока предоставления муниципальной услуги;</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Calibri" w:hAnsi="Times New Roman" w:cs="Times New Roman"/>
          <w:sz w:val="24"/>
          <w:szCs w:val="24"/>
          <w:lang w:eastAsia="ru-RU"/>
        </w:rPr>
        <w:t xml:space="preserve">5.3. </w:t>
      </w:r>
      <w:r w:rsidRPr="00A246A3">
        <w:rPr>
          <w:rFonts w:ascii="Times New Roman" w:eastAsia="Times New Roman" w:hAnsi="Times New Roman" w:cs="Times New Roman"/>
          <w:sz w:val="24"/>
          <w:szCs w:val="24"/>
          <w:lang w:eastAsia="ru-RU"/>
        </w:rPr>
        <w:t xml:space="preserve">Жалоба подается (в соответствии с координатами, указанными в пункте </w:t>
      </w:r>
      <w:r w:rsidRPr="00A246A3">
        <w:rPr>
          <w:rFonts w:ascii="Times New Roman" w:eastAsiaTheme="minorEastAsia" w:hAnsi="Times New Roman" w:cs="Times New Roman"/>
          <w:sz w:val="24"/>
          <w:szCs w:val="24"/>
          <w:lang w:eastAsia="ru-RU"/>
        </w:rPr>
        <w:t>1.3. настоящего административного регламента):</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1) при личной явке:</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 в ОМСУ;</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 в филиалы, отделы, удаленные рабочие места ГБУ ЛО «МФЦ»;</w:t>
      </w:r>
    </w:p>
    <w:p w:rsidR="001D7B4C" w:rsidRPr="00A246A3" w:rsidRDefault="001D7B4C" w:rsidP="00A814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246A3">
        <w:rPr>
          <w:rFonts w:ascii="Times New Roman" w:eastAsiaTheme="minorEastAsia" w:hAnsi="Times New Roman" w:cs="Times New Roman"/>
          <w:sz w:val="24"/>
          <w:szCs w:val="24"/>
          <w:lang w:eastAsia="ru-RU"/>
        </w:rPr>
        <w:t>2) без личной явки:</w:t>
      </w:r>
    </w:p>
    <w:p w:rsidR="001D7B4C" w:rsidRPr="00A246A3" w:rsidRDefault="001D7B4C" w:rsidP="00A814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6A3">
        <w:rPr>
          <w:rFonts w:ascii="Times New Roman" w:eastAsiaTheme="minorEastAsia" w:hAnsi="Times New Roman" w:cs="Times New Roman"/>
          <w:sz w:val="24"/>
          <w:szCs w:val="24"/>
          <w:lang w:eastAsia="ru-RU"/>
        </w:rPr>
        <w:t>- почтовым отправлением</w:t>
      </w:r>
      <w:r w:rsidRPr="00A246A3">
        <w:rPr>
          <w:rFonts w:ascii="Times New Roman" w:eastAsia="Times New Roman" w:hAnsi="Times New Roman" w:cs="Times New Roman"/>
          <w:sz w:val="24"/>
          <w:szCs w:val="24"/>
          <w:lang w:eastAsia="ru-RU"/>
        </w:rPr>
        <w:t xml:space="preserve"> в ОМСУ;</w:t>
      </w:r>
    </w:p>
    <w:p w:rsidR="001D7B4C" w:rsidRPr="00A246A3" w:rsidRDefault="001D7B4C" w:rsidP="00A8146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 в электронной форме через личный кабинет заявителя на ПГУ/ ЕПГУ;</w:t>
      </w:r>
    </w:p>
    <w:p w:rsidR="001D7B4C" w:rsidRPr="00A246A3" w:rsidRDefault="001D7B4C" w:rsidP="00A8146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 по электронной почте в ОМСУ.</w:t>
      </w:r>
    </w:p>
    <w:p w:rsidR="001D7B4C" w:rsidRPr="00A246A3" w:rsidRDefault="001D7B4C" w:rsidP="00A814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B01EE7" w:rsidRPr="00A246A3">
        <w:rPr>
          <w:rFonts w:ascii="Times New Roman" w:eastAsia="Times New Roman" w:hAnsi="Times New Roman" w:cs="Times New Roman"/>
          <w:sz w:val="24"/>
          <w:szCs w:val="24"/>
          <w:lang w:eastAsia="ru-RU"/>
        </w:rPr>
        <w:t>частью</w:t>
      </w:r>
      <w:r w:rsidR="00A81465" w:rsidRPr="00A246A3">
        <w:rPr>
          <w:rFonts w:ascii="Times New Roman" w:eastAsia="Times New Roman" w:hAnsi="Times New Roman" w:cs="Times New Roman"/>
          <w:sz w:val="24"/>
          <w:szCs w:val="24"/>
          <w:lang w:eastAsia="ru-RU"/>
        </w:rPr>
        <w:t xml:space="preserve"> </w:t>
      </w:r>
      <w:r w:rsidRPr="00A246A3">
        <w:rPr>
          <w:rFonts w:ascii="Times New Roman" w:eastAsia="Times New Roman" w:hAnsi="Times New Roman" w:cs="Times New Roman"/>
          <w:sz w:val="24"/>
          <w:szCs w:val="24"/>
          <w:lang w:eastAsia="ru-RU"/>
        </w:rPr>
        <w:t xml:space="preserve">1 статьи 11.2 Федерального закона от </w:t>
      </w:r>
      <w:r w:rsidRPr="00A246A3">
        <w:rPr>
          <w:rFonts w:ascii="Times New Roman" w:eastAsia="Calibri" w:hAnsi="Times New Roman" w:cs="Times New Roman"/>
          <w:sz w:val="24"/>
          <w:szCs w:val="24"/>
          <w:lang w:eastAsia="ru-RU"/>
        </w:rPr>
        <w:t>27 июля 2010 г. №</w:t>
      </w:r>
      <w:r w:rsidRPr="00A246A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1D7B4C" w:rsidRPr="00A246A3" w:rsidRDefault="000208CA"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5</w:t>
      </w:r>
      <w:r w:rsidR="001D7B4C" w:rsidRPr="00A246A3">
        <w:rPr>
          <w:rFonts w:ascii="Times New Roman" w:eastAsia="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D7B4C" w:rsidRPr="00A246A3" w:rsidRDefault="001D7B4C"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В письменной жалобе в обязательном порядке указывается:</w:t>
      </w:r>
    </w:p>
    <w:p w:rsidR="001D7B4C" w:rsidRPr="00A246A3" w:rsidRDefault="001D7B4C"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D7B4C" w:rsidRPr="00A246A3" w:rsidRDefault="001D7B4C"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B4C" w:rsidRPr="00A246A3" w:rsidRDefault="001D7B4C"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7B4C" w:rsidRPr="00A246A3" w:rsidRDefault="001D7B4C"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Pr="00A246A3">
        <w:rPr>
          <w:rFonts w:ascii="Times New Roman" w:eastAsia="Times New Roman" w:hAnsi="Times New Roman" w:cs="Times New Roman"/>
          <w:sz w:val="24"/>
          <w:szCs w:val="24"/>
          <w:lang w:eastAsia="ru-RU"/>
        </w:rPr>
        <w:lastRenderedPageBreak/>
        <w:t>могут быть представлены документы (при наличии), подтверждающие доводы заявителя, либо их копии.</w:t>
      </w:r>
    </w:p>
    <w:p w:rsidR="001D7B4C" w:rsidRPr="00A246A3" w:rsidRDefault="000208CA"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5</w:t>
      </w:r>
      <w:r w:rsidR="001D7B4C" w:rsidRPr="00A246A3">
        <w:rPr>
          <w:rFonts w:ascii="Times New Roman" w:eastAsia="Times New Roman" w:hAnsi="Times New Roman" w:cs="Times New Roman"/>
          <w:sz w:val="24"/>
          <w:szCs w:val="24"/>
          <w:lang w:eastAsia="ru-RU"/>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7B4C" w:rsidRPr="00A246A3" w:rsidRDefault="000208CA"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5</w:t>
      </w:r>
      <w:r w:rsidR="001D7B4C" w:rsidRPr="00A246A3">
        <w:rPr>
          <w:rFonts w:ascii="Times New Roman" w:eastAsia="Times New Roman" w:hAnsi="Times New Roman" w:cs="Times New Roman"/>
          <w:sz w:val="24"/>
          <w:szCs w:val="24"/>
          <w:lang w:eastAsia="ru-RU"/>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D7B4C" w:rsidRPr="00A246A3" w:rsidRDefault="000208CA" w:rsidP="00A8146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5</w:t>
      </w:r>
      <w:r w:rsidR="001D7B4C" w:rsidRPr="00A246A3">
        <w:rPr>
          <w:rFonts w:ascii="Times New Roman" w:eastAsia="Times New Roman" w:hAnsi="Times New Roman" w:cs="Times New Roman"/>
          <w:sz w:val="24"/>
          <w:szCs w:val="24"/>
          <w:lang w:eastAsia="ru-RU"/>
        </w:rPr>
        <w:t xml:space="preserve">.7. </w:t>
      </w:r>
      <w:bookmarkStart w:id="13" w:name="Par1"/>
      <w:bookmarkEnd w:id="13"/>
      <w:r w:rsidR="001D7B4C" w:rsidRPr="00A246A3">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1D7B4C" w:rsidRPr="00A246A3" w:rsidRDefault="001D7B4C" w:rsidP="00A814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7B4C" w:rsidRPr="00A246A3" w:rsidRDefault="001D7B4C" w:rsidP="00A814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2) отказывает в удовлетворении жалобы.</w:t>
      </w:r>
    </w:p>
    <w:p w:rsidR="001D7B4C" w:rsidRPr="00A246A3" w:rsidRDefault="001D7B4C" w:rsidP="00A814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46A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7B4" w:rsidRPr="00A246A3" w:rsidRDefault="001D7B4C" w:rsidP="00A81465">
      <w:pPr>
        <w:pStyle w:val="ConsPlusNormal"/>
        <w:ind w:firstLine="540"/>
        <w:jc w:val="both"/>
        <w:rPr>
          <w:rFonts w:ascii="Times New Roman" w:hAnsi="Times New Roman" w:cs="Times New Roman"/>
          <w:sz w:val="24"/>
          <w:szCs w:val="24"/>
        </w:rPr>
      </w:pPr>
      <w:r w:rsidRPr="00A246A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7B4" w:rsidRPr="00A246A3" w:rsidRDefault="00A877B4">
      <w:pPr>
        <w:pStyle w:val="ConsPlusNormal"/>
        <w:ind w:firstLine="540"/>
        <w:jc w:val="both"/>
      </w:pPr>
    </w:p>
    <w:p w:rsidR="00A877B4" w:rsidRPr="00A246A3" w:rsidRDefault="00A877B4">
      <w:pPr>
        <w:pStyle w:val="ConsPlusNormal"/>
        <w:ind w:firstLine="540"/>
        <w:jc w:val="both"/>
      </w:pPr>
    </w:p>
    <w:p w:rsidR="00A81465" w:rsidRPr="00A246A3" w:rsidRDefault="00A81465">
      <w:pPr>
        <w:pStyle w:val="ConsPlusNormal"/>
        <w:jc w:val="right"/>
        <w:outlineLvl w:val="1"/>
      </w:pPr>
    </w:p>
    <w:p w:rsidR="00A81465" w:rsidRPr="00A246A3" w:rsidRDefault="00A81465">
      <w:pPr>
        <w:pStyle w:val="ConsPlusNormal"/>
        <w:jc w:val="right"/>
        <w:outlineLvl w:val="1"/>
      </w:pPr>
    </w:p>
    <w:p w:rsidR="00A81465" w:rsidRPr="00A246A3" w:rsidRDefault="00A81465">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92073A" w:rsidRPr="00A246A3" w:rsidRDefault="0092073A">
      <w:pPr>
        <w:pStyle w:val="ConsPlusNormal"/>
        <w:jc w:val="right"/>
        <w:outlineLvl w:val="1"/>
      </w:pPr>
    </w:p>
    <w:p w:rsidR="00A877B4" w:rsidRPr="00A246A3" w:rsidRDefault="00A877B4">
      <w:pPr>
        <w:pStyle w:val="ConsPlusNormal"/>
        <w:jc w:val="right"/>
        <w:outlineLvl w:val="1"/>
      </w:pPr>
      <w:r w:rsidRPr="00A246A3">
        <w:lastRenderedPageBreak/>
        <w:t>Приложение 1</w:t>
      </w:r>
    </w:p>
    <w:p w:rsidR="00A877B4" w:rsidRPr="00A246A3" w:rsidRDefault="00A877B4">
      <w:pPr>
        <w:pStyle w:val="ConsPlusNormal"/>
        <w:jc w:val="right"/>
      </w:pPr>
      <w:r w:rsidRPr="00A246A3">
        <w:t>к Административному регламенту</w:t>
      </w:r>
    </w:p>
    <w:p w:rsidR="00A877B4" w:rsidRPr="00A246A3" w:rsidRDefault="00A877B4">
      <w:pPr>
        <w:pStyle w:val="ConsPlusNormal"/>
        <w:ind w:firstLine="540"/>
        <w:jc w:val="both"/>
      </w:pPr>
    </w:p>
    <w:p w:rsidR="00A877B4" w:rsidRPr="00A246A3" w:rsidRDefault="00A877B4">
      <w:pPr>
        <w:pStyle w:val="ConsPlusNonformat"/>
        <w:jc w:val="both"/>
      </w:pPr>
      <w:r w:rsidRPr="00A246A3">
        <w:t xml:space="preserve">                                           В ______________________________</w:t>
      </w:r>
    </w:p>
    <w:p w:rsidR="00A877B4" w:rsidRPr="00A246A3" w:rsidRDefault="00A877B4">
      <w:pPr>
        <w:pStyle w:val="ConsPlusNonformat"/>
        <w:jc w:val="both"/>
      </w:pPr>
      <w:r w:rsidRPr="00A246A3">
        <w:t xml:space="preserve">                                           ________________________________</w:t>
      </w:r>
    </w:p>
    <w:p w:rsidR="00A877B4" w:rsidRPr="00A246A3" w:rsidRDefault="00A877B4">
      <w:pPr>
        <w:pStyle w:val="ConsPlusNonformat"/>
        <w:jc w:val="both"/>
      </w:pPr>
      <w:r w:rsidRPr="00A246A3">
        <w:t xml:space="preserve">                                           ________________________________</w:t>
      </w:r>
    </w:p>
    <w:p w:rsidR="00A877B4" w:rsidRPr="00A246A3" w:rsidRDefault="00A877B4">
      <w:pPr>
        <w:pStyle w:val="ConsPlusNonformat"/>
        <w:jc w:val="both"/>
      </w:pPr>
    </w:p>
    <w:p w:rsidR="00A877B4" w:rsidRPr="00A246A3" w:rsidRDefault="00A877B4">
      <w:pPr>
        <w:pStyle w:val="ConsPlusNonformat"/>
        <w:jc w:val="both"/>
      </w:pPr>
      <w:r w:rsidRPr="00A246A3">
        <w:t xml:space="preserve">                                           от _____________________________</w:t>
      </w:r>
    </w:p>
    <w:p w:rsidR="00A877B4" w:rsidRPr="00A246A3" w:rsidRDefault="00A877B4">
      <w:pPr>
        <w:pStyle w:val="ConsPlusNonformat"/>
        <w:jc w:val="both"/>
      </w:pPr>
      <w:r w:rsidRPr="00A246A3">
        <w:t xml:space="preserve">                                           ________________________________</w:t>
      </w:r>
    </w:p>
    <w:p w:rsidR="00A877B4" w:rsidRPr="00A246A3" w:rsidRDefault="00A877B4">
      <w:pPr>
        <w:pStyle w:val="ConsPlusNonformat"/>
        <w:jc w:val="both"/>
      </w:pPr>
      <w:r w:rsidRPr="00A246A3">
        <w:t xml:space="preserve">                                           ________________________________</w:t>
      </w:r>
    </w:p>
    <w:p w:rsidR="00A877B4" w:rsidRPr="00A246A3" w:rsidRDefault="00A877B4">
      <w:pPr>
        <w:pStyle w:val="ConsPlusNonformat"/>
        <w:jc w:val="both"/>
      </w:pPr>
    </w:p>
    <w:p w:rsidR="00A877B4" w:rsidRPr="00A246A3" w:rsidRDefault="00A877B4">
      <w:pPr>
        <w:pStyle w:val="ConsPlusNonformat"/>
        <w:jc w:val="both"/>
      </w:pPr>
      <w:bookmarkStart w:id="14" w:name="P439"/>
      <w:bookmarkEnd w:id="14"/>
      <w:r w:rsidRPr="00A246A3">
        <w:t xml:space="preserve">                                 Заявление</w:t>
      </w:r>
    </w:p>
    <w:p w:rsidR="00A877B4" w:rsidRPr="00A246A3" w:rsidRDefault="00A877B4">
      <w:pPr>
        <w:pStyle w:val="ConsPlusNonformat"/>
        <w:jc w:val="both"/>
      </w:pPr>
      <w:r w:rsidRPr="00A246A3">
        <w:t xml:space="preserve">               о предварительном согласовании предоставления</w:t>
      </w:r>
    </w:p>
    <w:p w:rsidR="00A877B4" w:rsidRPr="00A246A3" w:rsidRDefault="00A877B4">
      <w:pPr>
        <w:pStyle w:val="ConsPlusNonformat"/>
        <w:jc w:val="both"/>
      </w:pPr>
      <w:r w:rsidRPr="00A246A3">
        <w:t xml:space="preserve">                            земельного участка</w:t>
      </w:r>
    </w:p>
    <w:p w:rsidR="00A877B4" w:rsidRPr="00A246A3" w:rsidRDefault="00A877B4">
      <w:pPr>
        <w:pStyle w:val="ConsPlusNonformat"/>
        <w:jc w:val="both"/>
      </w:pPr>
    </w:p>
    <w:p w:rsidR="00A877B4" w:rsidRPr="00A246A3" w:rsidRDefault="00A877B4">
      <w:pPr>
        <w:pStyle w:val="ConsPlusNonformat"/>
        <w:jc w:val="both"/>
      </w:pPr>
      <w:r w:rsidRPr="00A246A3">
        <w:t>Заявитель: ________________________________________________________________</w:t>
      </w:r>
    </w:p>
    <w:p w:rsidR="00A877B4" w:rsidRPr="00A246A3" w:rsidRDefault="00A877B4">
      <w:pPr>
        <w:pStyle w:val="ConsPlusNonformat"/>
        <w:jc w:val="both"/>
      </w:pPr>
      <w:r w:rsidRPr="00A246A3">
        <w:t>Для физических лиц:</w:t>
      </w:r>
    </w:p>
    <w:p w:rsidR="00A877B4" w:rsidRPr="00A246A3" w:rsidRDefault="00A877B4">
      <w:pPr>
        <w:pStyle w:val="ConsPlusNonformat"/>
        <w:jc w:val="both"/>
      </w:pPr>
      <w:r w:rsidRPr="00A246A3">
        <w:t>адрес регистрации _________________________________________________________</w:t>
      </w:r>
    </w:p>
    <w:p w:rsidR="00A877B4" w:rsidRPr="00A246A3" w:rsidRDefault="00A877B4">
      <w:pPr>
        <w:pStyle w:val="ConsPlusNonformat"/>
        <w:jc w:val="both"/>
      </w:pPr>
      <w:r w:rsidRPr="00A246A3">
        <w:t>преимущественного</w:t>
      </w:r>
    </w:p>
    <w:p w:rsidR="00A877B4" w:rsidRPr="00A246A3" w:rsidRDefault="00A877B4">
      <w:pPr>
        <w:pStyle w:val="ConsPlusNonformat"/>
        <w:jc w:val="both"/>
      </w:pPr>
      <w:r w:rsidRPr="00A246A3">
        <w:t>пребывания        _________________________________________________________</w:t>
      </w:r>
    </w:p>
    <w:p w:rsidR="00A877B4" w:rsidRPr="00A246A3" w:rsidRDefault="00A877B4">
      <w:pPr>
        <w:pStyle w:val="ConsPlusNonformat"/>
        <w:jc w:val="both"/>
      </w:pPr>
      <w:r w:rsidRPr="00A246A3">
        <w:t>адрес электронной _________________________________________________________</w:t>
      </w:r>
    </w:p>
    <w:p w:rsidR="00A877B4" w:rsidRPr="00A246A3" w:rsidRDefault="00A877B4">
      <w:pPr>
        <w:pStyle w:val="ConsPlusNonformat"/>
        <w:jc w:val="both"/>
      </w:pPr>
      <w:r w:rsidRPr="00A246A3">
        <w:t>почты (если имеется):</w:t>
      </w:r>
    </w:p>
    <w:p w:rsidR="00A877B4" w:rsidRPr="00A246A3" w:rsidRDefault="00A877B4">
      <w:pPr>
        <w:pStyle w:val="ConsPlusNonformat"/>
        <w:jc w:val="both"/>
      </w:pPr>
      <w:r w:rsidRPr="00A246A3">
        <w:t>Реквизиты документа, ______ серия, _________ номер удостоверяющего личность</w:t>
      </w:r>
    </w:p>
    <w:p w:rsidR="00A877B4" w:rsidRPr="00A246A3" w:rsidRDefault="00A877B4">
      <w:pPr>
        <w:pStyle w:val="ConsPlusNonformat"/>
        <w:jc w:val="both"/>
      </w:pPr>
      <w:r w:rsidRPr="00A246A3">
        <w:t>заявителя:        _________________________________________________________</w:t>
      </w:r>
    </w:p>
    <w:p w:rsidR="00A877B4" w:rsidRPr="00A246A3" w:rsidRDefault="00A877B4">
      <w:pPr>
        <w:pStyle w:val="ConsPlusNonformat"/>
        <w:jc w:val="both"/>
      </w:pPr>
      <w:r w:rsidRPr="00A246A3">
        <w:t>(паспорт) дата выдачи ______ кем выдан __________ код подразделения _______</w:t>
      </w:r>
    </w:p>
    <w:p w:rsidR="00A877B4" w:rsidRPr="00A246A3" w:rsidRDefault="00A877B4">
      <w:pPr>
        <w:pStyle w:val="ConsPlusNonformat"/>
        <w:jc w:val="both"/>
      </w:pPr>
      <w:r w:rsidRPr="00A246A3">
        <w:t>Телефон ____________________</w:t>
      </w:r>
    </w:p>
    <w:p w:rsidR="00A877B4" w:rsidRPr="00A246A3" w:rsidRDefault="00A877B4">
      <w:pPr>
        <w:pStyle w:val="ConsPlusNonformat"/>
        <w:jc w:val="both"/>
      </w:pPr>
      <w:r w:rsidRPr="00A246A3">
        <w:t>Для юридических лиц:</w:t>
      </w:r>
    </w:p>
    <w:p w:rsidR="00A877B4" w:rsidRPr="00A246A3" w:rsidRDefault="00A877B4">
      <w:pPr>
        <w:pStyle w:val="ConsPlusNonformat"/>
        <w:jc w:val="both"/>
      </w:pPr>
      <w:r w:rsidRPr="00A246A3">
        <w:t>Место нахождения заявителя: ___________________________________</w:t>
      </w:r>
    </w:p>
    <w:p w:rsidR="00A877B4" w:rsidRPr="00A246A3" w:rsidRDefault="00A877B4">
      <w:pPr>
        <w:pStyle w:val="ConsPlusNonformat"/>
        <w:jc w:val="both"/>
      </w:pPr>
      <w:r w:rsidRPr="00A246A3">
        <w:t>Государственный регистрационный номер записи о государственной  регистрации</w:t>
      </w:r>
    </w:p>
    <w:p w:rsidR="00A877B4" w:rsidRPr="00A246A3" w:rsidRDefault="00A877B4">
      <w:pPr>
        <w:pStyle w:val="ConsPlusNonformat"/>
        <w:jc w:val="both"/>
      </w:pPr>
      <w:r w:rsidRPr="00A246A3">
        <w:t>юридического лица в ЕГРЮЛ, в ЕГРИП: _______________________________________</w:t>
      </w:r>
    </w:p>
    <w:p w:rsidR="00A877B4" w:rsidRPr="00A246A3" w:rsidRDefault="00A877B4">
      <w:pPr>
        <w:pStyle w:val="ConsPlusNonformat"/>
        <w:jc w:val="both"/>
      </w:pPr>
      <w:r w:rsidRPr="00A246A3">
        <w:t>Почтовый адрес и(или) адрес</w:t>
      </w:r>
    </w:p>
    <w:p w:rsidR="00A877B4" w:rsidRPr="00A246A3" w:rsidRDefault="00A877B4">
      <w:pPr>
        <w:pStyle w:val="ConsPlusNonformat"/>
        <w:jc w:val="both"/>
      </w:pPr>
      <w:r w:rsidRPr="00A246A3">
        <w:t>электронной почты _________________________________________________________</w:t>
      </w:r>
    </w:p>
    <w:p w:rsidR="00A877B4" w:rsidRPr="00A246A3" w:rsidRDefault="00A877B4">
      <w:pPr>
        <w:pStyle w:val="ConsPlusNonformat"/>
        <w:jc w:val="both"/>
      </w:pPr>
      <w:r w:rsidRPr="00A246A3">
        <w:t>Телефон _____________________</w:t>
      </w:r>
    </w:p>
    <w:p w:rsidR="00A877B4" w:rsidRPr="00A246A3" w:rsidRDefault="00A877B4">
      <w:pPr>
        <w:pStyle w:val="ConsPlusNonformat"/>
        <w:jc w:val="both"/>
      </w:pPr>
    </w:p>
    <w:p w:rsidR="00A877B4" w:rsidRPr="00A246A3" w:rsidRDefault="00A877B4">
      <w:pPr>
        <w:pStyle w:val="ConsPlusNonformat"/>
        <w:jc w:val="both"/>
      </w:pPr>
      <w:r w:rsidRPr="00A246A3">
        <w:t xml:space="preserve">    Прошу предварительно согласовать предоставление земельного участка</w:t>
      </w:r>
    </w:p>
    <w:p w:rsidR="00A877B4" w:rsidRPr="00A246A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A877B4" w:rsidRPr="00A246A3">
        <w:tc>
          <w:tcPr>
            <w:tcW w:w="4649" w:type="dxa"/>
          </w:tcPr>
          <w:p w:rsidR="00A877B4" w:rsidRPr="00A246A3" w:rsidRDefault="00A877B4">
            <w:pPr>
              <w:pStyle w:val="ConsPlusNormal"/>
            </w:pPr>
            <w:r w:rsidRPr="00A246A3">
              <w:t>Вид права - аренда - указать срок аренды; - собственность</w:t>
            </w:r>
          </w:p>
        </w:tc>
        <w:tc>
          <w:tcPr>
            <w:tcW w:w="4422" w:type="dxa"/>
          </w:tcPr>
          <w:p w:rsidR="00A877B4" w:rsidRPr="00A246A3" w:rsidRDefault="00A877B4">
            <w:pPr>
              <w:pStyle w:val="ConsPlusNormal"/>
              <w:jc w:val="both"/>
            </w:pPr>
          </w:p>
        </w:tc>
      </w:tr>
      <w:tr w:rsidR="00A877B4" w:rsidRPr="00A246A3">
        <w:tc>
          <w:tcPr>
            <w:tcW w:w="4649" w:type="dxa"/>
          </w:tcPr>
          <w:p w:rsidR="00A877B4" w:rsidRPr="00A246A3" w:rsidRDefault="00A877B4">
            <w:pPr>
              <w:pStyle w:val="ConsPlusNormal"/>
            </w:pPr>
            <w:r w:rsidRPr="00A246A3">
              <w:t>Цель использования земельного участка:</w:t>
            </w:r>
          </w:p>
        </w:tc>
        <w:tc>
          <w:tcPr>
            <w:tcW w:w="4422" w:type="dxa"/>
          </w:tcPr>
          <w:p w:rsidR="00A877B4" w:rsidRPr="00A246A3" w:rsidRDefault="00A877B4">
            <w:pPr>
              <w:pStyle w:val="ConsPlusNormal"/>
              <w:jc w:val="both"/>
            </w:pPr>
          </w:p>
        </w:tc>
      </w:tr>
      <w:tr w:rsidR="00A877B4" w:rsidRPr="00A246A3">
        <w:tc>
          <w:tcPr>
            <w:tcW w:w="4649" w:type="dxa"/>
          </w:tcPr>
          <w:p w:rsidR="00A877B4" w:rsidRPr="00A246A3" w:rsidRDefault="00A877B4">
            <w:pPr>
              <w:pStyle w:val="ConsPlusNormal"/>
            </w:pPr>
            <w:r w:rsidRPr="00A246A3">
              <w:t>Основание предоставления земельного участка: (</w:t>
            </w:r>
            <w:hyperlink r:id="rId45" w:history="1">
              <w:r w:rsidRPr="00A246A3">
                <w:t>п. 2 ст. 39.3</w:t>
              </w:r>
            </w:hyperlink>
            <w:r w:rsidRPr="00A246A3">
              <w:t xml:space="preserve">; </w:t>
            </w:r>
            <w:hyperlink r:id="rId46" w:history="1">
              <w:r w:rsidRPr="00A246A3">
                <w:t>ст. 39.5</w:t>
              </w:r>
            </w:hyperlink>
            <w:r w:rsidRPr="00A246A3">
              <w:t xml:space="preserve">; </w:t>
            </w:r>
            <w:hyperlink r:id="rId47" w:history="1">
              <w:r w:rsidRPr="00A246A3">
                <w:t>п. 2 ст. 39.6</w:t>
              </w:r>
            </w:hyperlink>
            <w:r w:rsidRPr="00A246A3">
              <w:t xml:space="preserve">; </w:t>
            </w:r>
            <w:hyperlink r:id="rId48" w:history="1">
              <w:r w:rsidRPr="00A246A3">
                <w:t>п. 2 ст. 39.10</w:t>
              </w:r>
            </w:hyperlink>
            <w:r w:rsidRPr="00A246A3">
              <w:t xml:space="preserve"> Земельного кодекса РФ)</w:t>
            </w:r>
          </w:p>
        </w:tc>
        <w:tc>
          <w:tcPr>
            <w:tcW w:w="4422" w:type="dxa"/>
          </w:tcPr>
          <w:p w:rsidR="00A877B4" w:rsidRPr="00A246A3" w:rsidRDefault="00A877B4">
            <w:pPr>
              <w:pStyle w:val="ConsPlusNormal"/>
              <w:jc w:val="both"/>
            </w:pPr>
          </w:p>
        </w:tc>
      </w:tr>
      <w:tr w:rsidR="00A877B4" w:rsidRPr="00A246A3">
        <w:tc>
          <w:tcPr>
            <w:tcW w:w="4649" w:type="dxa"/>
          </w:tcPr>
          <w:p w:rsidR="00A877B4" w:rsidRPr="00A246A3" w:rsidRDefault="00A877B4">
            <w:pPr>
              <w:pStyle w:val="ConsPlusNormal"/>
            </w:pPr>
            <w:r w:rsidRPr="00A246A3">
              <w:t xml:space="preserve">Кадастровый номер земельного участка: (если границы подлежат уточнению в соответствии с </w:t>
            </w:r>
            <w:hyperlink r:id="rId49" w:history="1">
              <w:r w:rsidRPr="00A246A3">
                <w:t>ФЗ</w:t>
              </w:r>
            </w:hyperlink>
            <w:r w:rsidRPr="00A246A3">
              <w:t xml:space="preserve"> "О государственной регистрации недвижимости")</w:t>
            </w:r>
          </w:p>
        </w:tc>
        <w:tc>
          <w:tcPr>
            <w:tcW w:w="4422" w:type="dxa"/>
          </w:tcPr>
          <w:p w:rsidR="00A877B4" w:rsidRPr="00A246A3" w:rsidRDefault="00A877B4">
            <w:pPr>
              <w:pStyle w:val="ConsPlusNormal"/>
              <w:jc w:val="both"/>
            </w:pPr>
          </w:p>
        </w:tc>
      </w:tr>
      <w:tr w:rsidR="00A877B4" w:rsidRPr="00A246A3">
        <w:tc>
          <w:tcPr>
            <w:tcW w:w="4649" w:type="dxa"/>
          </w:tcPr>
          <w:p w:rsidR="00A877B4" w:rsidRPr="00A246A3" w:rsidRDefault="00A877B4">
            <w:pPr>
              <w:pStyle w:val="ConsPlusNormal"/>
            </w:pPr>
            <w:r w:rsidRPr="00A246A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A246A3" w:rsidRDefault="00A877B4">
            <w:pPr>
              <w:pStyle w:val="ConsPlusNormal"/>
              <w:jc w:val="both"/>
            </w:pPr>
          </w:p>
        </w:tc>
      </w:tr>
      <w:tr w:rsidR="00A877B4" w:rsidRPr="00A246A3">
        <w:tc>
          <w:tcPr>
            <w:tcW w:w="4649" w:type="dxa"/>
          </w:tcPr>
          <w:p w:rsidR="00A877B4" w:rsidRPr="00A246A3" w:rsidRDefault="00A877B4">
            <w:pPr>
              <w:pStyle w:val="ConsPlusNormal"/>
            </w:pPr>
            <w:r w:rsidRPr="00A246A3">
              <w:t xml:space="preserve">Реквизиты решения об утверждении проекта межевания территории: (если образование </w:t>
            </w:r>
            <w:r w:rsidRPr="00A246A3">
              <w:lastRenderedPageBreak/>
              <w:t>земельного участка предусмотрено проектом)</w:t>
            </w:r>
          </w:p>
        </w:tc>
        <w:tc>
          <w:tcPr>
            <w:tcW w:w="4422" w:type="dxa"/>
          </w:tcPr>
          <w:p w:rsidR="00A877B4" w:rsidRPr="00A246A3" w:rsidRDefault="00A877B4">
            <w:pPr>
              <w:pStyle w:val="ConsPlusNormal"/>
              <w:jc w:val="both"/>
            </w:pPr>
          </w:p>
        </w:tc>
      </w:tr>
      <w:tr w:rsidR="00A877B4" w:rsidRPr="00A246A3">
        <w:tc>
          <w:tcPr>
            <w:tcW w:w="4649" w:type="dxa"/>
          </w:tcPr>
          <w:p w:rsidR="00A877B4" w:rsidRPr="00A246A3" w:rsidRDefault="00A877B4">
            <w:pPr>
              <w:pStyle w:val="ConsPlusNormal"/>
            </w:pPr>
            <w:r w:rsidRPr="00A246A3">
              <w:lastRenderedPageBreak/>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A246A3" w:rsidRDefault="00A877B4">
            <w:pPr>
              <w:pStyle w:val="ConsPlusNormal"/>
              <w:jc w:val="both"/>
            </w:pPr>
          </w:p>
        </w:tc>
      </w:tr>
      <w:tr w:rsidR="00A877B4" w:rsidRPr="00A246A3">
        <w:tc>
          <w:tcPr>
            <w:tcW w:w="4649" w:type="dxa"/>
          </w:tcPr>
          <w:p w:rsidR="00A877B4" w:rsidRPr="00A246A3" w:rsidRDefault="00A877B4">
            <w:pPr>
              <w:pStyle w:val="ConsPlusNormal"/>
            </w:pPr>
            <w:r w:rsidRPr="00A246A3">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Pr="00A246A3" w:rsidRDefault="00A877B4">
            <w:pPr>
              <w:pStyle w:val="ConsPlusNormal"/>
              <w:jc w:val="both"/>
            </w:pPr>
          </w:p>
        </w:tc>
      </w:tr>
    </w:tbl>
    <w:p w:rsidR="00A877B4" w:rsidRPr="00A246A3" w:rsidRDefault="00A877B4">
      <w:pPr>
        <w:pStyle w:val="ConsPlusNormal"/>
        <w:ind w:firstLine="540"/>
        <w:jc w:val="both"/>
      </w:pPr>
    </w:p>
    <w:p w:rsidR="00A877B4" w:rsidRPr="00A246A3" w:rsidRDefault="00A877B4">
      <w:pPr>
        <w:pStyle w:val="ConsPlusNonformat"/>
        <w:jc w:val="both"/>
      </w:pPr>
      <w:r w:rsidRPr="00A246A3">
        <w:t>С   утверждением  иного  варианта  схемы  расположения  земельного  участка</w:t>
      </w:r>
    </w:p>
    <w:p w:rsidR="00A877B4" w:rsidRPr="00A246A3" w:rsidRDefault="00A877B4">
      <w:pPr>
        <w:pStyle w:val="ConsPlusNonformat"/>
        <w:jc w:val="both"/>
      </w:pPr>
      <w:r w:rsidRPr="00A246A3">
        <w:t>согласен.</w:t>
      </w:r>
    </w:p>
    <w:p w:rsidR="00A877B4" w:rsidRPr="00A246A3" w:rsidRDefault="00A877B4">
      <w:pPr>
        <w:pStyle w:val="ConsPlusNonformat"/>
        <w:jc w:val="both"/>
      </w:pPr>
    </w:p>
    <w:p w:rsidR="00A877B4" w:rsidRPr="00A246A3" w:rsidRDefault="00A877B4">
      <w:pPr>
        <w:pStyle w:val="ConsPlusNonformat"/>
        <w:jc w:val="both"/>
      </w:pPr>
      <w:r w:rsidRPr="00A246A3">
        <w:t xml:space="preserve">    Результат рассмотрения заявления прошу:</w:t>
      </w:r>
    </w:p>
    <w:p w:rsidR="00A877B4" w:rsidRPr="00A246A3" w:rsidRDefault="00A877B4">
      <w:pPr>
        <w:pStyle w:val="ConsPlusNonformat"/>
        <w:jc w:val="both"/>
      </w:pPr>
      <w:r w:rsidRPr="00A246A3">
        <w:t xml:space="preserve">    ┌────┐</w:t>
      </w:r>
    </w:p>
    <w:p w:rsidR="00A877B4" w:rsidRPr="00A246A3" w:rsidRDefault="00A877B4">
      <w:pPr>
        <w:pStyle w:val="ConsPlusNonformat"/>
        <w:jc w:val="both"/>
      </w:pPr>
      <w:r w:rsidRPr="00A246A3">
        <w:t xml:space="preserve">    │    │ выдать на руки в Администрации</w:t>
      </w:r>
    </w:p>
    <w:p w:rsidR="00A877B4" w:rsidRPr="00A246A3" w:rsidRDefault="00A877B4">
      <w:pPr>
        <w:pStyle w:val="ConsPlusNonformat"/>
        <w:jc w:val="both"/>
      </w:pPr>
      <w:r w:rsidRPr="00A246A3">
        <w:t xml:space="preserve">    ├────┤</w:t>
      </w:r>
    </w:p>
    <w:p w:rsidR="00A877B4" w:rsidRPr="00A246A3" w:rsidRDefault="00A877B4">
      <w:pPr>
        <w:pStyle w:val="ConsPlusNonformat"/>
        <w:jc w:val="both"/>
      </w:pPr>
      <w:r w:rsidRPr="00A246A3">
        <w:t xml:space="preserve">    │    │ выдать на руки в МФЦ</w:t>
      </w:r>
    </w:p>
    <w:p w:rsidR="00A877B4" w:rsidRPr="00A246A3" w:rsidRDefault="00A877B4">
      <w:pPr>
        <w:pStyle w:val="ConsPlusNonformat"/>
        <w:jc w:val="both"/>
      </w:pPr>
      <w:r w:rsidRPr="00A246A3">
        <w:t xml:space="preserve">    ├────┤</w:t>
      </w:r>
    </w:p>
    <w:p w:rsidR="00A877B4" w:rsidRPr="00A246A3" w:rsidRDefault="00A877B4">
      <w:pPr>
        <w:pStyle w:val="ConsPlusNonformat"/>
        <w:jc w:val="both"/>
      </w:pPr>
      <w:r w:rsidRPr="00A246A3">
        <w:t xml:space="preserve">    │    │ направить по почте</w:t>
      </w:r>
    </w:p>
    <w:p w:rsidR="00A877B4" w:rsidRPr="00A246A3" w:rsidRDefault="00A877B4">
      <w:pPr>
        <w:pStyle w:val="ConsPlusNonformat"/>
        <w:jc w:val="both"/>
      </w:pPr>
      <w:r w:rsidRPr="00A246A3">
        <w:t xml:space="preserve">    ├────┤</w:t>
      </w:r>
    </w:p>
    <w:p w:rsidR="00A877B4" w:rsidRPr="00A246A3" w:rsidRDefault="00A877B4">
      <w:pPr>
        <w:pStyle w:val="ConsPlusNonformat"/>
        <w:jc w:val="both"/>
      </w:pPr>
      <w:r w:rsidRPr="00A246A3">
        <w:t xml:space="preserve">    │    │ направить в электронной форме в личный кабинет на ПГУ ЛО/ЕПГУ</w:t>
      </w:r>
    </w:p>
    <w:p w:rsidR="00A877B4" w:rsidRPr="00A246A3" w:rsidRDefault="00A877B4">
      <w:pPr>
        <w:pStyle w:val="ConsPlusNonformat"/>
        <w:jc w:val="both"/>
      </w:pPr>
      <w:r w:rsidRPr="00A246A3">
        <w:t xml:space="preserve">    └────┘</w:t>
      </w:r>
    </w:p>
    <w:p w:rsidR="00A877B4" w:rsidRPr="00A246A3" w:rsidRDefault="00A877B4">
      <w:pPr>
        <w:pStyle w:val="ConsPlusNonformat"/>
        <w:jc w:val="both"/>
      </w:pPr>
    </w:p>
    <w:p w:rsidR="00A877B4" w:rsidRPr="00A246A3" w:rsidRDefault="00A877B4">
      <w:pPr>
        <w:pStyle w:val="ConsPlusNonformat"/>
        <w:jc w:val="both"/>
      </w:pPr>
      <w:r w:rsidRPr="00A246A3">
        <w:t xml:space="preserve">    Приложение:</w:t>
      </w:r>
    </w:p>
    <w:p w:rsidR="00A877B4" w:rsidRPr="00A246A3" w:rsidRDefault="00A877B4">
      <w:pPr>
        <w:pStyle w:val="ConsPlusNonformat"/>
        <w:jc w:val="both"/>
      </w:pPr>
      <w:r w:rsidRPr="00A246A3">
        <w:t xml:space="preserve">    1.</w:t>
      </w:r>
    </w:p>
    <w:p w:rsidR="00A877B4" w:rsidRPr="00A246A3" w:rsidRDefault="00A877B4">
      <w:pPr>
        <w:pStyle w:val="ConsPlusNonformat"/>
        <w:jc w:val="both"/>
      </w:pPr>
    </w:p>
    <w:p w:rsidR="00A877B4" w:rsidRPr="00A246A3" w:rsidRDefault="00A877B4">
      <w:pPr>
        <w:pStyle w:val="ConsPlusNonformat"/>
        <w:jc w:val="both"/>
      </w:pPr>
      <w:r w:rsidRPr="00A246A3">
        <w:t>______________________________ _________________ __________________________</w:t>
      </w:r>
    </w:p>
    <w:p w:rsidR="00A877B4" w:rsidRPr="00A246A3" w:rsidRDefault="00A877B4">
      <w:pPr>
        <w:pStyle w:val="ConsPlusNonformat"/>
        <w:jc w:val="both"/>
      </w:pPr>
      <w:r w:rsidRPr="00A246A3">
        <w:t xml:space="preserve">   (наименование должности)         (подпись)              (ФИО)</w:t>
      </w:r>
    </w:p>
    <w:p w:rsidR="00A877B4" w:rsidRPr="00A246A3" w:rsidRDefault="00A877B4">
      <w:pPr>
        <w:pStyle w:val="ConsPlusNormal"/>
        <w:ind w:firstLine="540"/>
        <w:jc w:val="both"/>
      </w:pPr>
    </w:p>
    <w:p w:rsidR="00A877B4" w:rsidRPr="00A246A3" w:rsidRDefault="00A877B4">
      <w:pPr>
        <w:pStyle w:val="ConsPlusNonformat"/>
        <w:jc w:val="both"/>
      </w:pPr>
      <w:r w:rsidRPr="00A246A3">
        <w:t xml:space="preserve">                 Согласие на обработку персональных данных</w:t>
      </w:r>
    </w:p>
    <w:p w:rsidR="00A877B4" w:rsidRPr="00A246A3" w:rsidRDefault="00A877B4">
      <w:pPr>
        <w:pStyle w:val="ConsPlusNonformat"/>
        <w:jc w:val="both"/>
      </w:pPr>
    </w:p>
    <w:p w:rsidR="00A877B4" w:rsidRPr="00A246A3" w:rsidRDefault="00A877B4">
      <w:pPr>
        <w:pStyle w:val="ConsPlusNonformat"/>
        <w:jc w:val="both"/>
      </w:pPr>
      <w:r w:rsidRPr="00A246A3">
        <w:t>Я, _______________________________________________________________________,</w:t>
      </w:r>
    </w:p>
    <w:p w:rsidR="00A877B4" w:rsidRPr="00A246A3" w:rsidRDefault="00A877B4">
      <w:pPr>
        <w:pStyle w:val="ConsPlusNonformat"/>
        <w:jc w:val="both"/>
      </w:pPr>
      <w:r w:rsidRPr="00A246A3">
        <w:t xml:space="preserve">           (фамилия, имя, отчество субъекта персональных данных)</w:t>
      </w:r>
    </w:p>
    <w:p w:rsidR="00A877B4" w:rsidRPr="00A246A3" w:rsidRDefault="00A877B4">
      <w:pPr>
        <w:pStyle w:val="ConsPlusNonformat"/>
        <w:jc w:val="both"/>
      </w:pPr>
      <w:r w:rsidRPr="00A246A3">
        <w:t xml:space="preserve">в  соответствии  с </w:t>
      </w:r>
      <w:hyperlink r:id="rId50" w:history="1">
        <w:r w:rsidRPr="00A246A3">
          <w:t>п. 4 ст. 9</w:t>
        </w:r>
      </w:hyperlink>
      <w:r w:rsidRPr="00A246A3">
        <w:t xml:space="preserve"> Федерального закона  от  27.07.2006  N 152-ФЗ</w:t>
      </w:r>
    </w:p>
    <w:p w:rsidR="00A877B4" w:rsidRPr="00A246A3" w:rsidRDefault="00A877B4">
      <w:pPr>
        <w:pStyle w:val="ConsPlusNonformat"/>
        <w:jc w:val="both"/>
      </w:pPr>
      <w:r w:rsidRPr="00A246A3">
        <w:t>"О персональных данных", зарегистрирован(а) по адресу: ___________________,</w:t>
      </w:r>
    </w:p>
    <w:p w:rsidR="00A877B4" w:rsidRPr="00A246A3" w:rsidRDefault="00A877B4">
      <w:pPr>
        <w:pStyle w:val="ConsPlusNonformat"/>
        <w:jc w:val="both"/>
      </w:pPr>
      <w:r w:rsidRPr="00A246A3">
        <w:t>документ, удостоверяющий личность: _______________________________________,</w:t>
      </w:r>
    </w:p>
    <w:p w:rsidR="00A877B4" w:rsidRPr="00A246A3" w:rsidRDefault="00A877B4">
      <w:pPr>
        <w:pStyle w:val="ConsPlusNonformat"/>
        <w:jc w:val="both"/>
      </w:pPr>
      <w:r w:rsidRPr="00A246A3">
        <w:t xml:space="preserve">                                (наименование документа, N, сведения о дате</w:t>
      </w:r>
    </w:p>
    <w:p w:rsidR="00A877B4" w:rsidRPr="00A246A3" w:rsidRDefault="00A877B4">
      <w:pPr>
        <w:pStyle w:val="ConsPlusNonformat"/>
        <w:jc w:val="both"/>
      </w:pPr>
      <w:r w:rsidRPr="00A246A3">
        <w:t xml:space="preserve">                                   выдачи документа и выдавшем его органе)</w:t>
      </w:r>
    </w:p>
    <w:p w:rsidR="00A877B4" w:rsidRPr="00A246A3" w:rsidRDefault="00A877B4">
      <w:pPr>
        <w:pStyle w:val="ConsPlusNonformat"/>
        <w:jc w:val="both"/>
      </w:pPr>
      <w:r w:rsidRPr="00A246A3">
        <w:t>(Вариант: ________________________________________________________________,</w:t>
      </w:r>
    </w:p>
    <w:p w:rsidR="00A877B4" w:rsidRPr="00A246A3" w:rsidRDefault="00A877B4">
      <w:pPr>
        <w:pStyle w:val="ConsPlusNonformat"/>
        <w:jc w:val="both"/>
      </w:pPr>
      <w:r w:rsidRPr="00A246A3">
        <w:t xml:space="preserve">        (фамилия, имя, отчество представителя субъекта персональных данных)</w:t>
      </w:r>
    </w:p>
    <w:p w:rsidR="00A877B4" w:rsidRPr="00A246A3" w:rsidRDefault="00A877B4">
      <w:pPr>
        <w:pStyle w:val="ConsPlusNonformat"/>
        <w:jc w:val="both"/>
      </w:pPr>
      <w:r w:rsidRPr="00A246A3">
        <w:t>зарегистрирован ______ по адресу: ________________________________________,</w:t>
      </w:r>
    </w:p>
    <w:p w:rsidR="00A877B4" w:rsidRPr="00A246A3" w:rsidRDefault="00A877B4">
      <w:pPr>
        <w:pStyle w:val="ConsPlusNonformat"/>
        <w:jc w:val="both"/>
      </w:pPr>
      <w:r w:rsidRPr="00A246A3">
        <w:t>документ, удостоверяющий личность: _______________________________________,</w:t>
      </w:r>
    </w:p>
    <w:p w:rsidR="00A877B4" w:rsidRPr="00A246A3" w:rsidRDefault="00A877B4">
      <w:pPr>
        <w:pStyle w:val="ConsPlusNonformat"/>
        <w:jc w:val="both"/>
      </w:pPr>
      <w:r w:rsidRPr="00A246A3">
        <w:t xml:space="preserve">                               (наименование документа, N, сведения о дате</w:t>
      </w:r>
    </w:p>
    <w:p w:rsidR="00A877B4" w:rsidRPr="00A246A3" w:rsidRDefault="00A877B4">
      <w:pPr>
        <w:pStyle w:val="ConsPlusNonformat"/>
        <w:jc w:val="both"/>
      </w:pPr>
      <w:r w:rsidRPr="00A246A3">
        <w:t xml:space="preserve">                                  выдачи документа и выдавшем его органе)</w:t>
      </w:r>
    </w:p>
    <w:p w:rsidR="00A877B4" w:rsidRPr="00A246A3" w:rsidRDefault="00A877B4">
      <w:pPr>
        <w:pStyle w:val="ConsPlusNonformat"/>
        <w:jc w:val="both"/>
      </w:pPr>
      <w:r w:rsidRPr="00A246A3">
        <w:t>Доверенность от "__" ______ _____ г. N ____ (или реквизиты иного документа,</w:t>
      </w:r>
    </w:p>
    <w:p w:rsidR="00A877B4" w:rsidRPr="00A246A3" w:rsidRDefault="00A877B4">
      <w:pPr>
        <w:pStyle w:val="ConsPlusNonformat"/>
        <w:jc w:val="both"/>
      </w:pPr>
      <w:r w:rsidRPr="00A246A3">
        <w:t>подтверждающего полномочия представителя))</w:t>
      </w:r>
    </w:p>
    <w:p w:rsidR="00A877B4" w:rsidRPr="00A246A3" w:rsidRDefault="00A877B4">
      <w:pPr>
        <w:pStyle w:val="ConsPlusNonformat"/>
        <w:jc w:val="both"/>
      </w:pPr>
      <w:r w:rsidRPr="00A246A3">
        <w:t>в целях ___________________________________________________________________</w:t>
      </w:r>
    </w:p>
    <w:p w:rsidR="00A877B4" w:rsidRPr="00A246A3" w:rsidRDefault="00A877B4">
      <w:pPr>
        <w:pStyle w:val="ConsPlusNonformat"/>
        <w:jc w:val="both"/>
      </w:pPr>
      <w:r w:rsidRPr="00A246A3">
        <w:t xml:space="preserve">                        (указать цель обработки данных)</w:t>
      </w:r>
    </w:p>
    <w:p w:rsidR="00A877B4" w:rsidRPr="00A246A3" w:rsidRDefault="00A877B4">
      <w:pPr>
        <w:pStyle w:val="ConsPlusNonformat"/>
        <w:jc w:val="both"/>
      </w:pPr>
      <w:r w:rsidRPr="00A246A3">
        <w:t>даю согласие _____________________________________________________________,</w:t>
      </w:r>
    </w:p>
    <w:p w:rsidR="00A877B4" w:rsidRPr="00A246A3" w:rsidRDefault="00A877B4">
      <w:pPr>
        <w:pStyle w:val="ConsPlusNonformat"/>
        <w:jc w:val="both"/>
      </w:pPr>
      <w:r w:rsidRPr="00A246A3">
        <w:t xml:space="preserve">              (указать наименование лица, получающего согласие субъекта</w:t>
      </w:r>
    </w:p>
    <w:p w:rsidR="00A877B4" w:rsidRPr="00A246A3" w:rsidRDefault="00A877B4">
      <w:pPr>
        <w:pStyle w:val="ConsPlusNonformat"/>
        <w:jc w:val="both"/>
      </w:pPr>
      <w:r w:rsidRPr="00A246A3">
        <w:t xml:space="preserve">                                   персональных данных)</w:t>
      </w:r>
    </w:p>
    <w:p w:rsidR="00A877B4" w:rsidRPr="00A246A3" w:rsidRDefault="00A877B4">
      <w:pPr>
        <w:pStyle w:val="ConsPlusNonformat"/>
        <w:jc w:val="both"/>
      </w:pPr>
      <w:r w:rsidRPr="00A246A3">
        <w:t>находящемуся по адресу: ____________________________________,</w:t>
      </w:r>
    </w:p>
    <w:p w:rsidR="00A877B4" w:rsidRPr="00A246A3" w:rsidRDefault="00A877B4">
      <w:pPr>
        <w:pStyle w:val="ConsPlusNonformat"/>
        <w:jc w:val="both"/>
      </w:pPr>
      <w:r w:rsidRPr="00A246A3">
        <w:t>на обработку моих персональных данных, а именно: _________________________,</w:t>
      </w:r>
    </w:p>
    <w:p w:rsidR="00A877B4" w:rsidRPr="00A246A3" w:rsidRDefault="00A877B4">
      <w:pPr>
        <w:pStyle w:val="ConsPlusNonformat"/>
        <w:jc w:val="both"/>
      </w:pPr>
      <w:r w:rsidRPr="00A246A3">
        <w:t>(указать перечень персональных данных, на обработку которых дается согласие</w:t>
      </w:r>
    </w:p>
    <w:p w:rsidR="00A877B4" w:rsidRPr="00A246A3" w:rsidRDefault="00A877B4">
      <w:pPr>
        <w:pStyle w:val="ConsPlusNonformat"/>
        <w:jc w:val="both"/>
      </w:pPr>
      <w:r w:rsidRPr="00A246A3">
        <w:t>субъекта   персональных   данных),  то   есть   на   совершение   действий,</w:t>
      </w:r>
    </w:p>
    <w:p w:rsidR="00A877B4" w:rsidRPr="00A246A3" w:rsidRDefault="00A877B4">
      <w:pPr>
        <w:pStyle w:val="ConsPlusNonformat"/>
        <w:jc w:val="both"/>
      </w:pPr>
      <w:r w:rsidRPr="00A246A3">
        <w:t xml:space="preserve">предусмотренных  </w:t>
      </w:r>
      <w:hyperlink r:id="rId51" w:history="1">
        <w:r w:rsidRPr="00A246A3">
          <w:t>п.  3  ст. 3</w:t>
        </w:r>
      </w:hyperlink>
      <w:r w:rsidRPr="00A246A3">
        <w:t xml:space="preserve"> Федерального закона от 27.07.2006 N 152-ФЗ "О</w:t>
      </w:r>
    </w:p>
    <w:p w:rsidR="00A877B4" w:rsidRPr="00A246A3" w:rsidRDefault="00A877B4">
      <w:pPr>
        <w:pStyle w:val="ConsPlusNonformat"/>
        <w:jc w:val="both"/>
      </w:pPr>
      <w:r w:rsidRPr="00A246A3">
        <w:t>персональных данных".</w:t>
      </w:r>
    </w:p>
    <w:p w:rsidR="00A877B4" w:rsidRPr="00A246A3" w:rsidRDefault="00A877B4">
      <w:pPr>
        <w:pStyle w:val="ConsPlusNonformat"/>
        <w:jc w:val="both"/>
      </w:pPr>
      <w:r w:rsidRPr="00A246A3">
        <w:lastRenderedPageBreak/>
        <w:t xml:space="preserve">    Настоящее  согласие  действует  со  дня  его подписания до дня отзыва в</w:t>
      </w:r>
    </w:p>
    <w:p w:rsidR="00A877B4" w:rsidRPr="00A246A3" w:rsidRDefault="00A877B4">
      <w:pPr>
        <w:pStyle w:val="ConsPlusNonformat"/>
        <w:jc w:val="both"/>
      </w:pPr>
      <w:r w:rsidRPr="00A246A3">
        <w:t>письменной форме.</w:t>
      </w:r>
    </w:p>
    <w:p w:rsidR="00A877B4" w:rsidRPr="00A246A3" w:rsidRDefault="00A877B4">
      <w:pPr>
        <w:pStyle w:val="ConsPlusNonformat"/>
        <w:jc w:val="both"/>
      </w:pPr>
    </w:p>
    <w:p w:rsidR="00A877B4" w:rsidRPr="00A246A3" w:rsidRDefault="00A877B4">
      <w:pPr>
        <w:pStyle w:val="ConsPlusNonformat"/>
        <w:jc w:val="both"/>
      </w:pPr>
      <w:r w:rsidRPr="00A246A3">
        <w:t xml:space="preserve">    "__" ______________ ____ г.</w:t>
      </w:r>
    </w:p>
    <w:p w:rsidR="00A877B4" w:rsidRPr="00A246A3" w:rsidRDefault="00A877B4">
      <w:pPr>
        <w:pStyle w:val="ConsPlusNonformat"/>
        <w:jc w:val="both"/>
      </w:pPr>
    </w:p>
    <w:p w:rsidR="00A877B4" w:rsidRPr="00A246A3" w:rsidRDefault="00A877B4">
      <w:pPr>
        <w:pStyle w:val="ConsPlusNonformat"/>
        <w:jc w:val="both"/>
      </w:pPr>
      <w:r w:rsidRPr="00A246A3">
        <w:t>Субъект персональных данных:</w:t>
      </w:r>
    </w:p>
    <w:p w:rsidR="00A877B4" w:rsidRPr="00A246A3" w:rsidRDefault="00A877B4">
      <w:pPr>
        <w:pStyle w:val="ConsPlusNonformat"/>
        <w:jc w:val="both"/>
      </w:pPr>
    </w:p>
    <w:p w:rsidR="00A877B4" w:rsidRPr="00A246A3" w:rsidRDefault="00A877B4">
      <w:pPr>
        <w:pStyle w:val="ConsPlusNonformat"/>
        <w:jc w:val="both"/>
      </w:pPr>
      <w:r w:rsidRPr="00A246A3">
        <w:t>_______________/____________________</w:t>
      </w:r>
    </w:p>
    <w:p w:rsidR="00A877B4" w:rsidRPr="00A246A3" w:rsidRDefault="00A877B4">
      <w:pPr>
        <w:pStyle w:val="ConsPlusNonformat"/>
        <w:jc w:val="both"/>
      </w:pPr>
      <w:r w:rsidRPr="00A246A3">
        <w:t xml:space="preserve">   (подпись)         (Ф.И.О.)</w:t>
      </w:r>
    </w:p>
    <w:p w:rsidR="00A877B4" w:rsidRPr="00A246A3" w:rsidRDefault="00A877B4">
      <w:pPr>
        <w:pStyle w:val="ConsPlusNormal"/>
        <w:ind w:firstLine="540"/>
        <w:jc w:val="both"/>
      </w:pPr>
    </w:p>
    <w:p w:rsidR="00A877B4" w:rsidRPr="00A246A3" w:rsidRDefault="00A877B4">
      <w:pPr>
        <w:pStyle w:val="ConsPlusNormal"/>
        <w:ind w:firstLine="540"/>
        <w:jc w:val="both"/>
      </w:pPr>
    </w:p>
    <w:p w:rsidR="00A877B4" w:rsidRPr="00A246A3" w:rsidRDefault="00A877B4">
      <w:pPr>
        <w:pStyle w:val="ConsPlusNormal"/>
        <w:ind w:firstLine="540"/>
        <w:jc w:val="both"/>
      </w:pPr>
    </w:p>
    <w:p w:rsidR="00A877B4" w:rsidRPr="00A246A3" w:rsidRDefault="00A877B4">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0208CA" w:rsidRPr="00A246A3" w:rsidRDefault="000208CA">
      <w:pPr>
        <w:pStyle w:val="ConsPlusNormal"/>
        <w:ind w:firstLine="540"/>
        <w:jc w:val="both"/>
      </w:pPr>
    </w:p>
    <w:p w:rsidR="00A877B4" w:rsidRPr="00A246A3" w:rsidRDefault="00A877B4">
      <w:pPr>
        <w:pStyle w:val="ConsPlusNormal"/>
        <w:ind w:firstLine="540"/>
        <w:jc w:val="both"/>
      </w:pPr>
    </w:p>
    <w:p w:rsidR="0092073A" w:rsidRPr="00A246A3" w:rsidRDefault="0092073A">
      <w:pPr>
        <w:pStyle w:val="ConsPlusNormal"/>
        <w:jc w:val="right"/>
        <w:outlineLvl w:val="1"/>
      </w:pPr>
    </w:p>
    <w:p w:rsidR="0092073A" w:rsidRPr="00A246A3" w:rsidRDefault="0092073A">
      <w:pPr>
        <w:pStyle w:val="ConsPlusNormal"/>
        <w:jc w:val="right"/>
        <w:outlineLvl w:val="1"/>
      </w:pPr>
    </w:p>
    <w:p w:rsidR="00A877B4" w:rsidRPr="00A246A3" w:rsidRDefault="00A877B4">
      <w:pPr>
        <w:pStyle w:val="ConsPlusNormal"/>
        <w:jc w:val="right"/>
        <w:outlineLvl w:val="1"/>
      </w:pPr>
      <w:r w:rsidRPr="00A246A3">
        <w:lastRenderedPageBreak/>
        <w:t>Приложение 2</w:t>
      </w:r>
    </w:p>
    <w:p w:rsidR="00A877B4" w:rsidRPr="00A246A3" w:rsidRDefault="00A877B4">
      <w:pPr>
        <w:pStyle w:val="ConsPlusNormal"/>
        <w:jc w:val="right"/>
      </w:pPr>
      <w:r w:rsidRPr="00A246A3">
        <w:t>к Административному регламенту</w:t>
      </w:r>
    </w:p>
    <w:p w:rsidR="00A877B4" w:rsidRPr="00A246A3" w:rsidRDefault="00A877B4">
      <w:pPr>
        <w:pStyle w:val="ConsPlusNormal"/>
        <w:ind w:firstLine="540"/>
        <w:jc w:val="both"/>
      </w:pPr>
    </w:p>
    <w:p w:rsidR="00A877B4" w:rsidRPr="00A246A3" w:rsidRDefault="00A877B4">
      <w:pPr>
        <w:pStyle w:val="ConsPlusNormal"/>
        <w:jc w:val="center"/>
      </w:pPr>
      <w:bookmarkStart w:id="15" w:name="P548"/>
      <w:bookmarkEnd w:id="15"/>
      <w:r w:rsidRPr="00A246A3">
        <w:t>БЛОК-СХЕМА</w:t>
      </w:r>
    </w:p>
    <w:p w:rsidR="00A877B4" w:rsidRPr="00A246A3" w:rsidRDefault="00A877B4">
      <w:pPr>
        <w:pStyle w:val="ConsPlusNormal"/>
        <w:jc w:val="center"/>
      </w:pPr>
    </w:p>
    <w:bookmarkStart w:id="16" w:name="_GoBack"/>
    <w:bookmarkEnd w:id="16"/>
    <w:p w:rsidR="00A877B4" w:rsidRPr="00A246A3" w:rsidRDefault="00C034C7">
      <w:pPr>
        <w:pStyle w:val="ConsPlusNormal"/>
      </w:pPr>
      <w:r w:rsidRPr="00C034C7">
        <w:rPr>
          <w:rFonts w:ascii="Arial" w:hAnsi="Arial" w:cs="Arial"/>
          <w:noProof/>
          <w:sz w:val="18"/>
          <w:szCs w:val="18"/>
        </w:rPr>
      </w:r>
      <w:r w:rsidRPr="00C034C7">
        <w:rPr>
          <w:rFonts w:ascii="Arial" w:hAnsi="Arial" w:cs="Arial"/>
          <w:noProof/>
          <w:sz w:val="18"/>
          <w:szCs w:val="18"/>
        </w:rPr>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457EDA" w:rsidRPr="00757814" w:rsidRDefault="00457EDA" w:rsidP="00757814">
                    <w:pPr>
                      <w:pStyle w:val="a7"/>
                      <w:spacing w:before="0" w:beforeAutospacing="0" w:after="0" w:afterAutospacing="0"/>
                      <w:jc w:val="center"/>
                      <w:rPr>
                        <w:rFonts w:eastAsia="Times New Roman"/>
                        <w:color w:val="333366"/>
                        <w:sz w:val="22"/>
                        <w:szCs w:val="22"/>
                      </w:rPr>
                    </w:pPr>
                    <w:r w:rsidRPr="00757814">
                      <w:rPr>
                        <w:rFonts w:eastAsia="Times New Roman"/>
                        <w:color w:val="333366"/>
                        <w:sz w:val="22"/>
                        <w:szCs w:val="22"/>
                      </w:rPr>
                      <w:t xml:space="preserve">2. Рассмотрение заявления и документов-24 дня </w:t>
                    </w:r>
                  </w:p>
                  <w:p w:rsidR="00457EDA" w:rsidRPr="00757814" w:rsidRDefault="00457EDA" w:rsidP="00757814">
                    <w:pPr>
                      <w:pStyle w:val="a7"/>
                      <w:spacing w:before="0" w:beforeAutospacing="0" w:after="0" w:afterAutospacing="0"/>
                      <w:jc w:val="center"/>
                      <w:rPr>
                        <w:color w:val="FF0000"/>
                        <w:sz w:val="22"/>
                        <w:szCs w:val="22"/>
                      </w:rPr>
                    </w:pPr>
                    <w:r w:rsidRPr="00757814">
                      <w:rPr>
                        <w:rFonts w:eastAsia="Times New Roman"/>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457EDA" w:rsidRPr="0021241B" w:rsidRDefault="00457EDA"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Имеются основания, перечисленные </w:t>
                    </w:r>
                  </w:p>
                  <w:p w:rsidR="00457EDA" w:rsidRPr="0021241B" w:rsidRDefault="00457EDA"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в </w:t>
                    </w:r>
                  </w:p>
                  <w:p w:rsidR="00457EDA" w:rsidRPr="0021241B" w:rsidRDefault="00457EDA"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п. 2.10 Административного</w:t>
                    </w:r>
                  </w:p>
                  <w:p w:rsidR="00457EDA" w:rsidRPr="0021241B" w:rsidRDefault="00457EDA" w:rsidP="0021241B">
                    <w:pPr>
                      <w:spacing w:after="0" w:line="240" w:lineRule="auto"/>
                      <w:ind w:right="-40"/>
                      <w:jc w:val="center"/>
                      <w:rPr>
                        <w:rFonts w:ascii="Times New Roman" w:eastAsia="Times New Roman" w:hAnsi="Times New Roman" w:cs="Times New Roman"/>
                        <w:sz w:val="20"/>
                        <w:szCs w:val="20"/>
                        <w:lang w:eastAsia="ru-RU"/>
                      </w:rPr>
                    </w:pPr>
                    <w:r w:rsidRPr="0021241B">
                      <w:rPr>
                        <w:rFonts w:ascii="Times New Roman" w:eastAsia="Times New Roman" w:hAnsi="Times New Roman" w:cs="Times New Roman"/>
                        <w:color w:val="000000"/>
                        <w:sz w:val="20"/>
                        <w:szCs w:val="20"/>
                        <w:lang w:eastAsia="ru-RU"/>
                      </w:rPr>
                      <w:t xml:space="preserve"> р</w:t>
                    </w:r>
                    <w:r w:rsidRPr="0021241B">
                      <w:rPr>
                        <w:rFonts w:ascii="Times New Roman" w:eastAsia="Times New Roman" w:hAnsi="Times New Roman" w:cs="Times New Roman"/>
                        <w:sz w:val="20"/>
                        <w:szCs w:val="20"/>
                        <w:lang w:eastAsia="ru-RU"/>
                      </w:rPr>
                      <w:t>егламента</w:t>
                    </w:r>
                  </w:p>
                  <w:p w:rsidR="00457EDA" w:rsidRPr="008431ED" w:rsidRDefault="00457EDA" w:rsidP="007244E7">
                    <w:pPr>
                      <w:ind w:right="-40"/>
                      <w:jc w:val="center"/>
                      <w:rPr>
                        <w:color w:val="000000"/>
                        <w:sz w:val="20"/>
                        <w:szCs w:val="20"/>
                      </w:rPr>
                    </w:pPr>
                    <w:r w:rsidRPr="008431ED">
                      <w:rPr>
                        <w:color w:val="000000"/>
                        <w:sz w:val="20"/>
                        <w:szCs w:val="20"/>
                      </w:rPr>
                      <w:t>п. 2.10 Административного</w:t>
                    </w:r>
                  </w:p>
                  <w:p w:rsidR="00457EDA" w:rsidRPr="008431ED" w:rsidRDefault="00457EDA" w:rsidP="007244E7">
                    <w:pPr>
                      <w:ind w:right="-40"/>
                      <w:jc w:val="center"/>
                      <w:rPr>
                        <w:sz w:val="20"/>
                        <w:szCs w:val="20"/>
                      </w:rPr>
                    </w:pPr>
                    <w:r w:rsidRPr="008431ED">
                      <w:rPr>
                        <w:color w:val="000000"/>
                        <w:sz w:val="20"/>
                        <w:szCs w:val="20"/>
                      </w:rPr>
                      <w:t xml:space="preserve"> р</w:t>
                    </w:r>
                    <w:r w:rsidRPr="008431ED">
                      <w:rPr>
                        <w:sz w:val="20"/>
                        <w:szCs w:val="20"/>
                      </w:rPr>
                      <w:t>егламента</w:t>
                    </w:r>
                  </w:p>
                  <w:p w:rsidR="00457EDA" w:rsidRPr="00041C27" w:rsidRDefault="00457EDA" w:rsidP="007244E7">
                    <w:pPr>
                      <w:tabs>
                        <w:tab w:val="left" w:pos="2694"/>
                      </w:tabs>
                      <w:ind w:right="-38"/>
                      <w:jc w:val="center"/>
                      <w:rPr>
                        <w:sz w:val="14"/>
                        <w:szCs w:val="20"/>
                      </w:rPr>
                    </w:pP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457EDA" w:rsidRPr="008431ED" w:rsidRDefault="00457EDA"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457EDA" w:rsidRPr="008431ED" w:rsidRDefault="00457EDA" w:rsidP="007244E7">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457EDA" w:rsidRDefault="00457EDA" w:rsidP="007244E7">
                    <w:pPr>
                      <w:jc w:val="center"/>
                    </w:pPr>
                    <w:r w:rsidRPr="0055447E">
                      <w:rPr>
                        <w:sz w:val="18"/>
                        <w:szCs w:val="18"/>
                      </w:rPr>
                      <w:t>Решение о предварительном согласовании предоставления</w:t>
                    </w:r>
                    <w:r w:rsidR="00A81465">
                      <w:rPr>
                        <w:sz w:val="18"/>
                        <w:szCs w:val="18"/>
                      </w:rP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457EDA" w:rsidRPr="0021241B" w:rsidRDefault="00457EDA" w:rsidP="007244E7">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457EDA" w:rsidRPr="00A81465" w:rsidRDefault="00457EDA" w:rsidP="00A81465">
                    <w:pPr>
                      <w:tabs>
                        <w:tab w:val="left" w:pos="0"/>
                        <w:tab w:val="left" w:pos="3686"/>
                      </w:tabs>
                      <w:spacing w:after="0"/>
                      <w:ind w:right="-39"/>
                      <w:jc w:val="center"/>
                      <w:rPr>
                        <w:color w:val="404040" w:themeColor="text1" w:themeTint="BF"/>
                      </w:rPr>
                    </w:pPr>
                    <w:r w:rsidRPr="00A81465">
                      <w:t>1.</w:t>
                    </w:r>
                    <w:r w:rsidRPr="00A81465">
                      <w:rPr>
                        <w:color w:val="404040" w:themeColor="text1" w:themeTint="BF"/>
                      </w:rPr>
                      <w:t xml:space="preserve">Регистрация заявления </w:t>
                    </w:r>
                  </w:p>
                  <w:p w:rsidR="00457EDA" w:rsidRPr="00A81465" w:rsidRDefault="00457EDA" w:rsidP="00A81465">
                    <w:pPr>
                      <w:tabs>
                        <w:tab w:val="left" w:pos="0"/>
                        <w:tab w:val="left" w:pos="3686"/>
                      </w:tabs>
                      <w:spacing w:after="0"/>
                      <w:ind w:right="-39"/>
                      <w:jc w:val="center"/>
                      <w:rPr>
                        <w:color w:val="404040" w:themeColor="text1" w:themeTint="BF"/>
                      </w:rPr>
                    </w:pPr>
                    <w:r w:rsidRPr="00A81465">
                      <w:rPr>
                        <w:color w:val="404040" w:themeColor="text1" w:themeTint="BF"/>
                      </w:rPr>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1968;top:52362;width:137;height:70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57EDA" w:rsidRDefault="00457EDA" w:rsidP="007244E7">
                    <w:pPr>
                      <w:pStyle w:val="a7"/>
                      <w:spacing w:before="0" w:beforeAutospacing="0" w:after="0" w:afterAutospacing="0"/>
                      <w:jc w:val="center"/>
                    </w:pPr>
                    <w:r>
                      <w:rPr>
                        <w:rFonts w:eastAsia="Times New Roman"/>
                        <w:color w:val="333366"/>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57EDA" w:rsidRPr="0021241B" w:rsidRDefault="00457EDA" w:rsidP="007244E7">
                    <w:pPr>
                      <w:pStyle w:val="a7"/>
                      <w:spacing w:before="0" w:beforeAutospacing="0" w:after="0" w:afterAutospacing="0"/>
                      <w:rPr>
                        <w:sz w:val="20"/>
                        <w:szCs w:val="20"/>
                      </w:rPr>
                    </w:pPr>
                    <w:r w:rsidRPr="0021241B">
                      <w:rPr>
                        <w:rFonts w:eastAsia="Times New Roman"/>
                        <w:color w:val="333366"/>
                        <w:sz w:val="20"/>
                        <w:szCs w:val="20"/>
                      </w:rPr>
                      <w:t>ПГУ ЛО/  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57EDA" w:rsidRPr="0021241B" w:rsidRDefault="00457EDA" w:rsidP="0021241B">
                    <w:pPr>
                      <w:pStyle w:val="a7"/>
                      <w:spacing w:before="0" w:beforeAutospacing="0" w:after="0" w:afterAutospacing="0"/>
                      <w:jc w:val="center"/>
                      <w:rPr>
                        <w:sz w:val="20"/>
                        <w:szCs w:val="20"/>
                      </w:rPr>
                    </w:pPr>
                    <w:r w:rsidRPr="0021241B">
                      <w:rPr>
                        <w:rFonts w:eastAsia="Times New Roman"/>
                        <w:color w:val="333366"/>
                        <w:sz w:val="20"/>
                        <w:szCs w:val="20"/>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57EDA" w:rsidRDefault="00457EDA" w:rsidP="007049E8">
                    <w:pPr>
                      <w:pStyle w:val="a7"/>
                      <w:tabs>
                        <w:tab w:val="left" w:pos="3686"/>
                      </w:tabs>
                      <w:spacing w:before="0" w:beforeAutospacing="0" w:after="0" w:afterAutospacing="0"/>
                      <w:jc w:val="center"/>
                    </w:pPr>
                    <w:r>
                      <w:rPr>
                        <w:rFonts w:eastAsia="Times New Roman"/>
                        <w:color w:val="333366"/>
                        <w:sz w:val="28"/>
                        <w:szCs w:val="28"/>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57EDA" w:rsidRPr="0021241B" w:rsidRDefault="00457EDA" w:rsidP="007049E8">
                    <w:pPr>
                      <w:pStyle w:val="a7"/>
                      <w:spacing w:before="0" w:beforeAutospacing="0" w:after="0" w:afterAutospacing="0"/>
                      <w:jc w:val="center"/>
                      <w:rPr>
                        <w:sz w:val="20"/>
                        <w:szCs w:val="20"/>
                      </w:rPr>
                    </w:pPr>
                    <w:r w:rsidRPr="0021241B">
                      <w:rPr>
                        <w:rFonts w:eastAsia="Times New Roman"/>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57EDA" w:rsidRDefault="00457EDA" w:rsidP="007049E8">
                    <w:pPr>
                      <w:pStyle w:val="a7"/>
                      <w:tabs>
                        <w:tab w:val="left" w:pos="3686"/>
                      </w:tabs>
                      <w:spacing w:before="0" w:beforeAutospacing="0" w:after="0" w:afterAutospacing="0"/>
                      <w:jc w:val="center"/>
                    </w:pPr>
                    <w:r>
                      <w:rPr>
                        <w:rFonts w:eastAsia="Times New Roman"/>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57EDA" w:rsidRDefault="00457EDA" w:rsidP="007049E8">
                    <w:pPr>
                      <w:pStyle w:val="a7"/>
                      <w:spacing w:before="0" w:beforeAutospacing="0" w:after="0" w:afterAutospacing="0"/>
                      <w:ind w:left="144"/>
                      <w:jc w:val="center"/>
                    </w:pPr>
                    <w:r>
                      <w:rPr>
                        <w:rFonts w:eastAsia="Times New Roman"/>
                        <w:color w:val="333366"/>
                        <w:sz w:val="16"/>
                        <w:szCs w:val="16"/>
                      </w:rPr>
                      <w:t>Имеются основания, перечисленные в п. 2.8 Административного регламента</w:t>
                    </w:r>
                  </w:p>
                  <w:p w:rsidR="00457EDA" w:rsidRDefault="00457EDA" w:rsidP="007049E8">
                    <w:pPr>
                      <w:pStyle w:val="a7"/>
                      <w:spacing w:before="0" w:beforeAutospacing="0" w:after="0" w:afterAutospacing="0"/>
                    </w:pPr>
                    <w:r>
                      <w:rPr>
                        <w:rFonts w:eastAsia="Times New Roman"/>
                        <w:color w:val="333366"/>
                      </w:rPr>
                      <w:t> </w:t>
                    </w:r>
                  </w:p>
                </w:txbxContent>
              </v:textbox>
            </v:shape>
            <v:shape id="Надпись 2" o:spid="_x0000_s1065" type="#_x0000_t202" style="position:absolute;left:45610;top:36659;width:15094;height:9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57EDA" w:rsidRDefault="00457EDA" w:rsidP="007049E8">
                    <w:pPr>
                      <w:pStyle w:val="a7"/>
                      <w:spacing w:before="0" w:beforeAutospacing="0" w:after="0" w:afterAutospacing="0"/>
                      <w:jc w:val="center"/>
                    </w:pPr>
                    <w:r>
                      <w:rPr>
                        <w:rFonts w:eastAsia="Times New Roman"/>
                        <w:color w:val="333366"/>
                        <w:sz w:val="16"/>
                        <w:szCs w:val="16"/>
                      </w:rPr>
                      <w:t>Решение об отказе в утверждении ранее направленной или представленной другим лицом</w:t>
                    </w:r>
                    <w:r w:rsidR="00A81465">
                      <w:rPr>
                        <w:rFonts w:eastAsia="Times New Roman"/>
                        <w:color w:val="333366"/>
                        <w:sz w:val="16"/>
                        <w:szCs w:val="16"/>
                      </w:rPr>
                      <w:t xml:space="preserve"> </w:t>
                    </w:r>
                    <w:r>
                      <w:rPr>
                        <w:rFonts w:eastAsia="Times New Roman"/>
                        <w:color w:val="333366"/>
                        <w:sz w:val="16"/>
                        <w:szCs w:val="16"/>
                      </w:rPr>
                      <w:t>схемы расположения</w:t>
                    </w:r>
                    <w:r w:rsidR="00A81465">
                      <w:rPr>
                        <w:rFonts w:eastAsia="Times New Roman"/>
                        <w:color w:val="333366"/>
                        <w:sz w:val="16"/>
                        <w:szCs w:val="16"/>
                      </w:rPr>
                      <w:t xml:space="preserve"> </w:t>
                    </w:r>
                    <w:r>
                      <w:rPr>
                        <w:rFonts w:eastAsia="Times New Roman"/>
                        <w:color w:val="333366"/>
                        <w:sz w:val="16"/>
                        <w:szCs w:val="16"/>
                      </w:rPr>
                      <w:t>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57EDA" w:rsidRDefault="00457EDA" w:rsidP="007049E8">
                    <w:pPr>
                      <w:pStyle w:val="a7"/>
                      <w:tabs>
                        <w:tab w:val="left" w:pos="3686"/>
                      </w:tabs>
                      <w:spacing w:before="0" w:beforeAutospacing="0" w:after="0" w:afterAutospacing="0"/>
                      <w:jc w:val="center"/>
                    </w:pPr>
                    <w:r>
                      <w:rPr>
                        <w:rFonts w:eastAsia="Times New Roman"/>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57EDA" w:rsidRDefault="00457EDA" w:rsidP="007049E8">
                    <w:pPr>
                      <w:pStyle w:val="a7"/>
                      <w:tabs>
                        <w:tab w:val="left" w:pos="2694"/>
                      </w:tabs>
                      <w:spacing w:before="0" w:beforeAutospacing="0" w:after="0" w:afterAutospacing="0"/>
                      <w:jc w:val="center"/>
                    </w:pPr>
                    <w:r>
                      <w:rPr>
                        <w:rFonts w:eastAsia="Times New Roman"/>
                        <w:color w:val="333366"/>
                      </w:rPr>
                      <w:t xml:space="preserve">3. Выдача результата предоставления государственной услуги </w:t>
                    </w:r>
                  </w:p>
                  <w:p w:rsidR="00457EDA" w:rsidRDefault="00457EDA" w:rsidP="007049E8">
                    <w:pPr>
                      <w:pStyle w:val="a7"/>
                      <w:tabs>
                        <w:tab w:val="left" w:pos="2694"/>
                      </w:tabs>
                      <w:spacing w:before="0" w:beforeAutospacing="0" w:after="0" w:afterAutospacing="0"/>
                      <w:jc w:val="center"/>
                    </w:pPr>
                    <w:r>
                      <w:rPr>
                        <w:rFonts w:eastAsia="Times New Roman"/>
                        <w:color w:val="333366"/>
                      </w:rPr>
                      <w:t>– 3 дня</w:t>
                    </w:r>
                  </w:p>
                  <w:p w:rsidR="00457EDA" w:rsidRDefault="00457EDA" w:rsidP="007049E8">
                    <w:pPr>
                      <w:pStyle w:val="a7"/>
                      <w:spacing w:before="0" w:beforeAutospacing="0" w:after="0" w:afterAutospacing="0"/>
                      <w:jc w:val="center"/>
                    </w:pPr>
                    <w:r>
                      <w:rPr>
                        <w:rFonts w:eastAsia="Times New Roman"/>
                        <w:color w:val="333366"/>
                        <w:sz w:val="18"/>
                        <w:szCs w:val="18"/>
                      </w:rPr>
                      <w:t> </w:t>
                    </w:r>
                  </w:p>
                </w:txbxContent>
              </v:textbox>
            </v:shape>
            <w10:wrap type="none"/>
            <w10:anchorlock/>
          </v:group>
        </w:pict>
      </w:r>
    </w:p>
    <w:p w:rsidR="00A877B4" w:rsidRPr="00A246A3" w:rsidRDefault="00A877B4">
      <w:pPr>
        <w:pStyle w:val="ConsPlusNormal"/>
      </w:pPr>
    </w:p>
    <w:p w:rsidR="007244E7" w:rsidRPr="00A246A3" w:rsidRDefault="007244E7" w:rsidP="002C2839">
      <w:pPr>
        <w:pStyle w:val="ConsPlusNormal"/>
        <w:jc w:val="right"/>
        <w:outlineLvl w:val="1"/>
        <w:rPr>
          <w:rFonts w:ascii="Courier New" w:eastAsiaTheme="minorHAnsi" w:hAnsi="Courier New" w:cs="Courier New"/>
          <w:b/>
          <w:bCs/>
          <w:sz w:val="20"/>
        </w:rPr>
      </w:pPr>
    </w:p>
    <w:p w:rsidR="007244E7" w:rsidRPr="00A246A3" w:rsidRDefault="007244E7" w:rsidP="002C2839">
      <w:pPr>
        <w:pStyle w:val="ConsPlusNormal"/>
        <w:jc w:val="right"/>
        <w:outlineLvl w:val="1"/>
        <w:rPr>
          <w:rFonts w:ascii="Courier New" w:eastAsiaTheme="minorHAnsi" w:hAnsi="Courier New" w:cs="Courier New"/>
          <w:b/>
          <w:bCs/>
          <w:sz w:val="20"/>
        </w:rPr>
      </w:pPr>
    </w:p>
    <w:p w:rsidR="007244E7" w:rsidRPr="00A246A3" w:rsidRDefault="007244E7" w:rsidP="002C2839">
      <w:pPr>
        <w:pStyle w:val="ConsPlusNormal"/>
        <w:jc w:val="right"/>
        <w:outlineLvl w:val="1"/>
        <w:rPr>
          <w:rFonts w:ascii="Courier New" w:eastAsiaTheme="minorHAnsi" w:hAnsi="Courier New" w:cs="Courier New"/>
          <w:b/>
          <w:bCs/>
          <w:sz w:val="20"/>
        </w:rPr>
      </w:pPr>
    </w:p>
    <w:p w:rsidR="007244E7" w:rsidRPr="00A246A3" w:rsidRDefault="007244E7" w:rsidP="002C2839">
      <w:pPr>
        <w:pStyle w:val="ConsPlusNormal"/>
        <w:jc w:val="right"/>
        <w:outlineLvl w:val="1"/>
        <w:rPr>
          <w:rFonts w:ascii="Courier New" w:eastAsiaTheme="minorHAnsi" w:hAnsi="Courier New" w:cs="Courier New"/>
          <w:b/>
          <w:bCs/>
          <w:sz w:val="20"/>
        </w:rPr>
      </w:pPr>
    </w:p>
    <w:p w:rsidR="0092073A" w:rsidRPr="00A246A3" w:rsidRDefault="0092073A" w:rsidP="002C2839">
      <w:pPr>
        <w:pStyle w:val="ConsPlusNormal"/>
        <w:jc w:val="right"/>
        <w:outlineLvl w:val="1"/>
      </w:pPr>
    </w:p>
    <w:p w:rsidR="0092073A" w:rsidRPr="00A246A3" w:rsidRDefault="0092073A" w:rsidP="002C2839">
      <w:pPr>
        <w:pStyle w:val="ConsPlusNormal"/>
        <w:jc w:val="right"/>
        <w:outlineLvl w:val="1"/>
      </w:pPr>
    </w:p>
    <w:p w:rsidR="002C2839" w:rsidRPr="00A246A3" w:rsidRDefault="002C2839" w:rsidP="002C2839">
      <w:pPr>
        <w:pStyle w:val="ConsPlusNormal"/>
        <w:jc w:val="right"/>
        <w:outlineLvl w:val="1"/>
      </w:pPr>
      <w:r w:rsidRPr="00A246A3">
        <w:lastRenderedPageBreak/>
        <w:t>Приложение 3</w:t>
      </w:r>
    </w:p>
    <w:p w:rsidR="002C2839" w:rsidRPr="00A246A3" w:rsidRDefault="002C2839" w:rsidP="002C2839">
      <w:pPr>
        <w:pStyle w:val="ConsPlusNormal"/>
        <w:jc w:val="right"/>
      </w:pPr>
      <w:r w:rsidRPr="00A246A3">
        <w:t>к Административному регламенту</w:t>
      </w:r>
    </w:p>
    <w:p w:rsidR="002C2839" w:rsidRPr="00A246A3" w:rsidRDefault="002C2839" w:rsidP="002C2839">
      <w:pPr>
        <w:autoSpaceDE w:val="0"/>
        <w:autoSpaceDN w:val="0"/>
        <w:adjustRightInd w:val="0"/>
        <w:spacing w:line="240" w:lineRule="auto"/>
        <w:jc w:val="both"/>
        <w:rPr>
          <w:rFonts w:ascii="Courier New" w:hAnsi="Courier New" w:cs="Courier New"/>
          <w:sz w:val="20"/>
          <w:szCs w:val="20"/>
        </w:rPr>
      </w:pPr>
    </w:p>
    <w:p w:rsidR="002C2839" w:rsidRPr="00A246A3" w:rsidRDefault="002C2839" w:rsidP="002C2839">
      <w:pPr>
        <w:autoSpaceDE w:val="0"/>
        <w:autoSpaceDN w:val="0"/>
        <w:adjustRightInd w:val="0"/>
        <w:spacing w:line="240" w:lineRule="auto"/>
        <w:jc w:val="both"/>
        <w:rPr>
          <w:rFonts w:ascii="Courier New" w:hAnsi="Courier New" w:cs="Courier New"/>
          <w:sz w:val="20"/>
          <w:szCs w:val="20"/>
        </w:rPr>
      </w:pPr>
    </w:p>
    <w:p w:rsidR="002C2839" w:rsidRPr="00A246A3" w:rsidRDefault="002C2839" w:rsidP="002C2839">
      <w:pPr>
        <w:autoSpaceDE w:val="0"/>
        <w:autoSpaceDN w:val="0"/>
        <w:adjustRightInd w:val="0"/>
        <w:spacing w:line="240" w:lineRule="auto"/>
        <w:jc w:val="both"/>
        <w:rPr>
          <w:rFonts w:ascii="Courier New" w:hAnsi="Courier New" w:cs="Courier New"/>
          <w:sz w:val="20"/>
          <w:szCs w:val="20"/>
        </w:rPr>
      </w:pPr>
    </w:p>
    <w:p w:rsidR="002C2839" w:rsidRPr="00A246A3" w:rsidRDefault="002C2839" w:rsidP="004B4542">
      <w:pPr>
        <w:pStyle w:val="ConsPlusNonformat"/>
        <w:ind w:left="3540" w:firstLine="708"/>
        <w:jc w:val="both"/>
      </w:pPr>
      <w:r w:rsidRPr="00A246A3">
        <w:t>Форма</w:t>
      </w:r>
    </w:p>
    <w:p w:rsidR="002C2839" w:rsidRPr="00A246A3" w:rsidRDefault="002C2839" w:rsidP="004B4542">
      <w:pPr>
        <w:pStyle w:val="ConsPlusNonformat"/>
        <w:jc w:val="both"/>
      </w:pPr>
      <w:r w:rsidRPr="00A246A3">
        <w:t xml:space="preserve">                  проекта правового акта о предварительном</w:t>
      </w:r>
    </w:p>
    <w:p w:rsidR="002C2839" w:rsidRPr="00A246A3" w:rsidRDefault="002C2839" w:rsidP="004B4542">
      <w:pPr>
        <w:pStyle w:val="ConsPlusNonformat"/>
        <w:jc w:val="both"/>
      </w:pPr>
      <w:r w:rsidRPr="00A246A3">
        <w:t xml:space="preserve">              согласовании предоставления земельного участка</w:t>
      </w:r>
    </w:p>
    <w:p w:rsidR="002C2839" w:rsidRPr="00A246A3" w:rsidRDefault="002C2839" w:rsidP="004B4542">
      <w:pPr>
        <w:pStyle w:val="ConsPlusNonformat"/>
        <w:jc w:val="both"/>
      </w:pPr>
      <w:r w:rsidRPr="00A246A3">
        <w:t xml:space="preserve">          (и об утверждении схемы расположения земельного участка,</w:t>
      </w:r>
    </w:p>
    <w:p w:rsidR="002C2839" w:rsidRPr="00A246A3" w:rsidRDefault="002C2839" w:rsidP="004B4542">
      <w:pPr>
        <w:pStyle w:val="ConsPlusNonformat"/>
        <w:jc w:val="both"/>
      </w:pPr>
      <w:r w:rsidRPr="00A246A3">
        <w:t xml:space="preserve">          в случае если испрашиваемый земельный участок предстоит</w:t>
      </w:r>
    </w:p>
    <w:p w:rsidR="002C2839" w:rsidRPr="00A246A3" w:rsidRDefault="002C2839" w:rsidP="004B4542">
      <w:pPr>
        <w:pStyle w:val="ConsPlusNonformat"/>
        <w:jc w:val="both"/>
      </w:pPr>
      <w:r w:rsidRPr="00A246A3">
        <w:t xml:space="preserve">        образовать в соответствии со схемой расположения земельного</w:t>
      </w:r>
    </w:p>
    <w:p w:rsidR="002C2839" w:rsidRPr="00A246A3" w:rsidRDefault="004B4542" w:rsidP="004B4542">
      <w:pPr>
        <w:pStyle w:val="ConsPlusNonformat"/>
        <w:jc w:val="both"/>
      </w:pPr>
      <w:r w:rsidRPr="00A246A3">
        <w:tab/>
      </w:r>
      <w:r w:rsidRPr="00A246A3">
        <w:tab/>
      </w:r>
      <w:r w:rsidRPr="00A246A3">
        <w:tab/>
      </w:r>
      <w:r w:rsidRPr="00A246A3">
        <w:tab/>
      </w:r>
      <w:r w:rsidRPr="00A246A3">
        <w:tab/>
      </w:r>
      <w:r w:rsidR="002C2839" w:rsidRPr="00A246A3">
        <w:t xml:space="preserve"> участка</w:t>
      </w:r>
    </w:p>
    <w:p w:rsidR="002C2839" w:rsidRPr="00A246A3" w:rsidRDefault="002C2839" w:rsidP="004B4542">
      <w:pPr>
        <w:pStyle w:val="ConsPlusNonformat"/>
        <w:jc w:val="both"/>
      </w:pPr>
    </w:p>
    <w:p w:rsidR="002C2839" w:rsidRPr="00A246A3" w:rsidRDefault="002C2839" w:rsidP="004B4542">
      <w:pPr>
        <w:pStyle w:val="ConsPlusNonformat"/>
        <w:jc w:val="both"/>
      </w:pPr>
    </w:p>
    <w:p w:rsidR="002C2839" w:rsidRPr="00A246A3" w:rsidRDefault="002C2839" w:rsidP="004B4542">
      <w:pPr>
        <w:pStyle w:val="ConsPlusNonformat"/>
        <w:jc w:val="both"/>
      </w:pPr>
    </w:p>
    <w:p w:rsidR="002C2839" w:rsidRPr="00A246A3" w:rsidRDefault="002C2839" w:rsidP="004B4542">
      <w:pPr>
        <w:pStyle w:val="ConsPlusNonformat"/>
        <w:jc w:val="both"/>
      </w:pPr>
    </w:p>
    <w:p w:rsidR="002C2839" w:rsidRPr="00A246A3" w:rsidRDefault="002C2839" w:rsidP="004B4542">
      <w:pPr>
        <w:pStyle w:val="ConsPlusNonformat"/>
        <w:jc w:val="both"/>
      </w:pPr>
      <w:r w:rsidRPr="00A246A3">
        <w:t xml:space="preserve">               О ПРЕДВАРИТЕЛЬНОМ СОГЛАСОВАНИИ ПРЕДОСТАВЛЕНИЯ</w:t>
      </w:r>
    </w:p>
    <w:p w:rsidR="002C2839" w:rsidRPr="00A246A3" w:rsidRDefault="002C2839" w:rsidP="004B4542">
      <w:pPr>
        <w:pStyle w:val="ConsPlusNonformat"/>
        <w:jc w:val="both"/>
      </w:pPr>
      <w:r w:rsidRPr="00A246A3">
        <w:t xml:space="preserve">                            ЗЕМЕЛЬНОГО УЧАСТКА</w:t>
      </w:r>
    </w:p>
    <w:p w:rsidR="002C2839" w:rsidRPr="00A246A3" w:rsidRDefault="002C2839" w:rsidP="004B4542">
      <w:pPr>
        <w:pStyle w:val="ConsPlusNonformat"/>
        <w:jc w:val="both"/>
      </w:pPr>
    </w:p>
    <w:p w:rsidR="002C2839" w:rsidRPr="00A246A3" w:rsidRDefault="002C2839" w:rsidP="004B4542">
      <w:pPr>
        <w:pStyle w:val="ConsPlusNonformat"/>
        <w:jc w:val="both"/>
      </w:pPr>
      <w:r w:rsidRPr="00A246A3">
        <w:t xml:space="preserve">    Рассмотрев представленные материалы: заявление __________ от __________</w:t>
      </w:r>
    </w:p>
    <w:p w:rsidR="002C2839" w:rsidRPr="00A246A3" w:rsidRDefault="002C2839" w:rsidP="004B4542">
      <w:pPr>
        <w:pStyle w:val="ConsPlusNonformat"/>
        <w:jc w:val="both"/>
      </w:pPr>
      <w:r w:rsidRPr="00A246A3">
        <w:t>N  ______,  схему  расположения  земельных  участков  на  кадастровом плане</w:t>
      </w:r>
    </w:p>
    <w:p w:rsidR="002C2839" w:rsidRPr="00A246A3" w:rsidRDefault="002C2839" w:rsidP="004B4542">
      <w:pPr>
        <w:pStyle w:val="ConsPlusNonformat"/>
        <w:jc w:val="both"/>
      </w:pPr>
      <w:r w:rsidRPr="00A246A3">
        <w:t>территории под объект (или проект межевания, проект организации и застройки</w:t>
      </w:r>
    </w:p>
    <w:p w:rsidR="002C2839" w:rsidRPr="00A246A3" w:rsidRDefault="002C2839" w:rsidP="004B4542">
      <w:pPr>
        <w:pStyle w:val="ConsPlusNonformat"/>
        <w:jc w:val="both"/>
      </w:pPr>
      <w:r w:rsidRPr="00A246A3">
        <w:t>территории некоммерческого объединения):</w:t>
      </w:r>
    </w:p>
    <w:p w:rsidR="002C2839" w:rsidRPr="00A246A3" w:rsidRDefault="002C2839" w:rsidP="004B4542">
      <w:pPr>
        <w:pStyle w:val="ConsPlusNonformat"/>
        <w:jc w:val="both"/>
      </w:pPr>
      <w:r w:rsidRPr="00A246A3">
        <w:t xml:space="preserve">    1. Предварительно согласовать ___________________________ (наименование</w:t>
      </w:r>
    </w:p>
    <w:p w:rsidR="002C2839" w:rsidRPr="00A246A3" w:rsidRDefault="002C2839" w:rsidP="004B4542">
      <w:pPr>
        <w:pStyle w:val="ConsPlusNonformat"/>
        <w:jc w:val="both"/>
      </w:pPr>
      <w:r w:rsidRPr="00A246A3">
        <w:t>юридического  лица  с  государственным  регистрационным  номером  записи  о</w:t>
      </w:r>
    </w:p>
    <w:p w:rsidR="002C2839" w:rsidRPr="00A246A3" w:rsidRDefault="002C2839" w:rsidP="004B4542">
      <w:pPr>
        <w:pStyle w:val="ConsPlusNonformat"/>
        <w:jc w:val="both"/>
      </w:pPr>
      <w:r w:rsidRPr="00A246A3">
        <w:t>государственной  регистрации  юридического  лица ЕГРЮЛ, Ф.И.О. гражданина с</w:t>
      </w:r>
    </w:p>
    <w:p w:rsidR="002C2839" w:rsidRPr="00A246A3" w:rsidRDefault="002C2839" w:rsidP="004B4542">
      <w:pPr>
        <w:pStyle w:val="ConsPlusNonformat"/>
        <w:jc w:val="both"/>
      </w:pPr>
      <w:r w:rsidRPr="00A246A3">
        <w:t>реквизитами    документа,    удостоверяющего    личность,    данные    ИНН,</w:t>
      </w:r>
    </w:p>
    <w:p w:rsidR="002C2839" w:rsidRPr="00A246A3" w:rsidRDefault="002C2839" w:rsidP="004B4542">
      <w:pPr>
        <w:pStyle w:val="ConsPlusNonformat"/>
        <w:jc w:val="both"/>
      </w:pPr>
      <w:r w:rsidRPr="00A246A3">
        <w:t>местонахождения   заявителя   (для   юридического   лица))   предоставление</w:t>
      </w:r>
    </w:p>
    <w:p w:rsidR="002C2839" w:rsidRPr="00A246A3" w:rsidRDefault="002C2839" w:rsidP="004B4542">
      <w:pPr>
        <w:pStyle w:val="ConsPlusNonformat"/>
        <w:jc w:val="both"/>
      </w:pPr>
      <w:r w:rsidRPr="00A246A3">
        <w:t>земельного участка с условным номером ___________ (в соответствии со схемой</w:t>
      </w:r>
    </w:p>
    <w:p w:rsidR="002C2839" w:rsidRPr="00A246A3" w:rsidRDefault="002C2839" w:rsidP="004B4542">
      <w:pPr>
        <w:pStyle w:val="ConsPlusNonformat"/>
        <w:jc w:val="both"/>
      </w:pPr>
      <w:r w:rsidRPr="00A246A3">
        <w:t>расположения,   проектом   межевания,   проектом  организации  и  застройки</w:t>
      </w:r>
    </w:p>
    <w:p w:rsidR="002C2839" w:rsidRPr="00A246A3" w:rsidRDefault="002C2839" w:rsidP="004B4542">
      <w:pPr>
        <w:pStyle w:val="ConsPlusNonformat"/>
        <w:jc w:val="both"/>
      </w:pPr>
      <w:r w:rsidRPr="00A246A3">
        <w:t>территории некоммерческого объединения и др.) площадью _____________ кв. м,</w:t>
      </w:r>
    </w:p>
    <w:p w:rsidR="002C2839" w:rsidRPr="00A246A3" w:rsidRDefault="002C2839" w:rsidP="004B4542">
      <w:pPr>
        <w:pStyle w:val="ConsPlusNonformat"/>
        <w:jc w:val="both"/>
      </w:pPr>
      <w:r w:rsidRPr="00A246A3">
        <w:t>местоположение: _________________________________________, категория земель</w:t>
      </w:r>
    </w:p>
    <w:p w:rsidR="002C2839" w:rsidRPr="00A246A3" w:rsidRDefault="002C2839" w:rsidP="004B4542">
      <w:pPr>
        <w:pStyle w:val="ConsPlusNonformat"/>
        <w:jc w:val="both"/>
      </w:pPr>
      <w:r w:rsidRPr="00A246A3">
        <w:t>_____________. Кадастровые номера исходных земельных участков (при наличии)</w:t>
      </w:r>
    </w:p>
    <w:p w:rsidR="002C2839" w:rsidRPr="00A246A3" w:rsidRDefault="002C2839" w:rsidP="004B4542">
      <w:pPr>
        <w:pStyle w:val="ConsPlusNonformat"/>
        <w:jc w:val="both"/>
      </w:pPr>
      <w:r w:rsidRPr="00A246A3">
        <w:t>_______________. __________________________ (наименование вида разрешенного</w:t>
      </w:r>
    </w:p>
    <w:p w:rsidR="002C2839" w:rsidRPr="00A246A3" w:rsidRDefault="002C2839" w:rsidP="004B4542">
      <w:pPr>
        <w:pStyle w:val="ConsPlusNonformat"/>
        <w:jc w:val="both"/>
      </w:pPr>
      <w:r w:rsidRPr="00A246A3">
        <w:t>использования  земельного  участка  или  территориальной  зоны,  в границах</w:t>
      </w:r>
    </w:p>
    <w:p w:rsidR="002C2839" w:rsidRPr="00A246A3" w:rsidRDefault="002C2839" w:rsidP="004B4542">
      <w:pPr>
        <w:pStyle w:val="ConsPlusNonformat"/>
        <w:jc w:val="both"/>
      </w:pPr>
      <w:r w:rsidRPr="00A246A3">
        <w:t>которой он образован).</w:t>
      </w:r>
    </w:p>
    <w:p w:rsidR="002C2839" w:rsidRPr="00A246A3" w:rsidRDefault="002C2839" w:rsidP="004B4542">
      <w:pPr>
        <w:pStyle w:val="ConsPlusNonformat"/>
        <w:jc w:val="both"/>
      </w:pPr>
      <w:r w:rsidRPr="00A246A3">
        <w:t xml:space="preserve">    2.   Утвердить   схему   расположения   земельного  участка  (в  случае</w:t>
      </w:r>
    </w:p>
    <w:p w:rsidR="002C2839" w:rsidRPr="00A246A3" w:rsidRDefault="002C2839" w:rsidP="004B4542">
      <w:pPr>
        <w:pStyle w:val="ConsPlusNonformat"/>
        <w:jc w:val="both"/>
      </w:pPr>
      <w:r w:rsidRPr="00A246A3">
        <w:t>образования земельного участка в соответствии со схемой расположения).</w:t>
      </w:r>
    </w:p>
    <w:p w:rsidR="002C2839" w:rsidRPr="00A246A3" w:rsidRDefault="002C2839" w:rsidP="004B4542">
      <w:pPr>
        <w:pStyle w:val="ConsPlusNonformat"/>
        <w:jc w:val="both"/>
      </w:pPr>
      <w:r w:rsidRPr="00A246A3">
        <w:t xml:space="preserve">    Обязать _______________________ (наименование юридического лица, Ф.И.О.</w:t>
      </w:r>
    </w:p>
    <w:p w:rsidR="002C2839" w:rsidRPr="00A246A3" w:rsidRDefault="002C2839" w:rsidP="004B4542">
      <w:pPr>
        <w:pStyle w:val="ConsPlusNonformat"/>
        <w:jc w:val="both"/>
      </w:pPr>
      <w:r w:rsidRPr="00A246A3">
        <w:t>гражданина)  произвести  образование  земельного  участка  в соответствии с</w:t>
      </w:r>
    </w:p>
    <w:p w:rsidR="002C2839" w:rsidRPr="00A246A3" w:rsidRDefault="002C2839" w:rsidP="004B4542">
      <w:pPr>
        <w:pStyle w:val="ConsPlusNonformat"/>
        <w:jc w:val="both"/>
      </w:pPr>
      <w:r w:rsidRPr="00A246A3">
        <w:t>_______________________________ (проектом межевания, проектом организации и</w:t>
      </w:r>
    </w:p>
    <w:p w:rsidR="002C2839" w:rsidRPr="00A246A3" w:rsidRDefault="002C2839" w:rsidP="004B4542">
      <w:pPr>
        <w:pStyle w:val="ConsPlusNonformat"/>
        <w:jc w:val="both"/>
      </w:pPr>
      <w:r w:rsidRPr="00A246A3">
        <w:t>застройки  территории некоммерческого объединения и др.), имеющим следующие</w:t>
      </w:r>
    </w:p>
    <w:p w:rsidR="002C2839" w:rsidRPr="00A246A3" w:rsidRDefault="002C2839" w:rsidP="004B4542">
      <w:pPr>
        <w:pStyle w:val="ConsPlusNonformat"/>
        <w:jc w:val="both"/>
      </w:pPr>
      <w:r w:rsidRPr="00A246A3">
        <w:t>реквизиты: ___________________________.</w:t>
      </w:r>
    </w:p>
    <w:p w:rsidR="002C2839" w:rsidRPr="00A246A3" w:rsidRDefault="002C2839" w:rsidP="004B4542">
      <w:pPr>
        <w:pStyle w:val="ConsPlusNonformat"/>
        <w:jc w:val="both"/>
      </w:pPr>
      <w:r w:rsidRPr="00A246A3">
        <w:t xml:space="preserve">    3. Уполномочить _______________ (наименование юридического лица, Ф.И.О.</w:t>
      </w:r>
    </w:p>
    <w:p w:rsidR="002C2839" w:rsidRPr="00A246A3" w:rsidRDefault="002C2839" w:rsidP="004B4542">
      <w:pPr>
        <w:pStyle w:val="ConsPlusNonformat"/>
        <w:jc w:val="both"/>
      </w:pPr>
      <w:r w:rsidRPr="00A246A3">
        <w:t>гражданина) ______________________ обратиться с заявлением об осуществлении</w:t>
      </w:r>
    </w:p>
    <w:p w:rsidR="002C2839" w:rsidRPr="00A246A3" w:rsidRDefault="002C2839" w:rsidP="004B4542">
      <w:pPr>
        <w:pStyle w:val="ConsPlusNonformat"/>
        <w:jc w:val="both"/>
      </w:pPr>
      <w:r w:rsidRPr="00A246A3">
        <w:t>государственного кадастрового учета земельного участка без доверенности.</w:t>
      </w:r>
    </w:p>
    <w:p w:rsidR="002C2839" w:rsidRPr="00A246A3" w:rsidRDefault="002C2839" w:rsidP="004B4542">
      <w:pPr>
        <w:pStyle w:val="ConsPlusNonformat"/>
        <w:jc w:val="both"/>
      </w:pPr>
    </w:p>
    <w:p w:rsidR="002C2839" w:rsidRPr="00A246A3" w:rsidRDefault="002C2839" w:rsidP="004B4542">
      <w:pPr>
        <w:pStyle w:val="ConsPlusNonformat"/>
        <w:jc w:val="both"/>
      </w:pPr>
    </w:p>
    <w:p w:rsidR="002C2839" w:rsidRPr="00A246A3" w:rsidRDefault="002C2839" w:rsidP="004B4542">
      <w:pPr>
        <w:pStyle w:val="ConsPlusNonformat"/>
        <w:jc w:val="both"/>
      </w:pPr>
    </w:p>
    <w:p w:rsidR="002C2839" w:rsidRPr="00A246A3" w:rsidRDefault="002C2839" w:rsidP="004B4542">
      <w:pPr>
        <w:pStyle w:val="ConsPlusNonformat"/>
        <w:jc w:val="both"/>
      </w:pPr>
      <w:r w:rsidRPr="00A246A3">
        <w:t xml:space="preserve">Руководитель                       </w:t>
      </w:r>
      <w:r w:rsidRPr="00A246A3">
        <w:tab/>
      </w:r>
      <w:r w:rsidRPr="00A246A3">
        <w:tab/>
      </w:r>
      <w:r w:rsidRPr="00A246A3">
        <w:tab/>
      </w:r>
      <w:r w:rsidRPr="00A246A3">
        <w:tab/>
        <w:t>__________________</w:t>
      </w:r>
    </w:p>
    <w:p w:rsidR="002C2839" w:rsidRPr="00A246A3" w:rsidRDefault="002C2839" w:rsidP="004B4542">
      <w:pPr>
        <w:pStyle w:val="ConsPlusNonformat"/>
        <w:jc w:val="both"/>
      </w:pPr>
      <w:r w:rsidRPr="00A246A3">
        <w:tab/>
      </w:r>
      <w:r w:rsidRPr="00A246A3">
        <w:tab/>
      </w:r>
      <w:r w:rsidRPr="00A246A3">
        <w:tab/>
      </w:r>
    </w:p>
    <w:p w:rsidR="002C2839" w:rsidRPr="00A246A3" w:rsidRDefault="002C2839" w:rsidP="004B4542">
      <w:pPr>
        <w:pStyle w:val="ConsPlusNonformat"/>
        <w:jc w:val="both"/>
      </w:pPr>
    </w:p>
    <w:p w:rsidR="00DD1045" w:rsidRPr="00A246A3" w:rsidRDefault="00DD1045" w:rsidP="004B4542">
      <w:pPr>
        <w:pStyle w:val="ConsPlusNonformat"/>
        <w:jc w:val="both"/>
      </w:pPr>
    </w:p>
    <w:sectPr w:rsidR="00DD1045" w:rsidRPr="00A246A3"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53" w:rsidRDefault="00260E53" w:rsidP="00327D48">
      <w:pPr>
        <w:spacing w:after="0" w:line="240" w:lineRule="auto"/>
      </w:pPr>
      <w:r>
        <w:separator/>
      </w:r>
    </w:p>
  </w:endnote>
  <w:endnote w:type="continuationSeparator" w:id="1">
    <w:p w:rsidR="00260E53" w:rsidRDefault="00260E5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53" w:rsidRDefault="00260E53" w:rsidP="00327D48">
      <w:pPr>
        <w:spacing w:after="0" w:line="240" w:lineRule="auto"/>
      </w:pPr>
      <w:r>
        <w:separator/>
      </w:r>
    </w:p>
  </w:footnote>
  <w:footnote w:type="continuationSeparator" w:id="1">
    <w:p w:rsidR="00260E53" w:rsidRDefault="00260E53"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208CA"/>
    <w:rsid w:val="00025C2D"/>
    <w:rsid w:val="00095EF9"/>
    <w:rsid w:val="000C0421"/>
    <w:rsid w:val="000F4556"/>
    <w:rsid w:val="001A792E"/>
    <w:rsid w:val="001B1E77"/>
    <w:rsid w:val="001D273A"/>
    <w:rsid w:val="001D7B4C"/>
    <w:rsid w:val="0021241B"/>
    <w:rsid w:val="00215A71"/>
    <w:rsid w:val="00220760"/>
    <w:rsid w:val="00231107"/>
    <w:rsid w:val="00260E53"/>
    <w:rsid w:val="002C2839"/>
    <w:rsid w:val="002D17EC"/>
    <w:rsid w:val="002D1EAA"/>
    <w:rsid w:val="002E786B"/>
    <w:rsid w:val="00327D48"/>
    <w:rsid w:val="004503C0"/>
    <w:rsid w:val="00457EDA"/>
    <w:rsid w:val="004B4542"/>
    <w:rsid w:val="004C0E4C"/>
    <w:rsid w:val="004C566F"/>
    <w:rsid w:val="00531B9B"/>
    <w:rsid w:val="00551308"/>
    <w:rsid w:val="005C2A43"/>
    <w:rsid w:val="005E5096"/>
    <w:rsid w:val="006F5CE0"/>
    <w:rsid w:val="007049E8"/>
    <w:rsid w:val="00713649"/>
    <w:rsid w:val="007244E7"/>
    <w:rsid w:val="00757814"/>
    <w:rsid w:val="0076721D"/>
    <w:rsid w:val="007B60FF"/>
    <w:rsid w:val="007B787D"/>
    <w:rsid w:val="007C12E7"/>
    <w:rsid w:val="007D7574"/>
    <w:rsid w:val="008F761C"/>
    <w:rsid w:val="0092073A"/>
    <w:rsid w:val="00936A25"/>
    <w:rsid w:val="009A4210"/>
    <w:rsid w:val="00A246A3"/>
    <w:rsid w:val="00A36930"/>
    <w:rsid w:val="00A81465"/>
    <w:rsid w:val="00A877B4"/>
    <w:rsid w:val="00B01EE7"/>
    <w:rsid w:val="00B543E8"/>
    <w:rsid w:val="00C034C7"/>
    <w:rsid w:val="00C310DC"/>
    <w:rsid w:val="00D97406"/>
    <w:rsid w:val="00DD1045"/>
    <w:rsid w:val="00DD7DDC"/>
    <w:rsid w:val="00F260ED"/>
    <w:rsid w:val="00FD0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3" type="connector" idref="#Прямая со стрелкой 15"/>
        <o:r id="V:Rule24" type="connector" idref="#Прямая со стрелкой 21"/>
        <o:r id="V:Rule25" type="connector" idref="#Прямая со стрелкой 48"/>
        <o:r id="V:Rule26" type="connector" idref="#Прямая со стрелкой 14"/>
        <o:r id="V:Rule27" type="connector" idref="#Прямая со стрелкой 41"/>
        <o:r id="V:Rule28" type="connector" idref="#Прямая со стрелкой 16"/>
        <o:r id="V:Rule29" type="connector" idref="#Прямая со стрелкой 26"/>
        <o:r id="V:Rule30" type="connector" idref="#Прямая со стрелкой 32"/>
        <o:r id="V:Rule31" type="connector" idref="#Прямая со стрелкой 49"/>
        <o:r id="V:Rule32" type="connector" idref="#Прямая со стрелкой 43"/>
        <o:r id="V:Rule33" type="connector" idref="#Прямая со стрелкой 17"/>
        <o:r id="V:Rule34" type="connector" idref="#Прямая со стрелкой 23"/>
        <o:r id="V:Rule35" type="connector" idref="#Прямая со стрелкой 20"/>
        <o:r id="V:Rule36" type="connector" idref="#Прямая со стрелкой 44"/>
        <o:r id="V:Rule37" type="connector" idref="#Прямая со стрелкой 22"/>
        <o:r id="V:Rule38" type="connector" idref="#Прямая со стрелкой 27"/>
        <o:r id="V:Rule39" type="connector" idref="#Прямая со стрелкой 40"/>
        <o:r id="V:Rule40" type="connector" idref="#Прямая со стрелкой 25"/>
        <o:r id="V:Rule41" type="connector" idref="#Прямая со стрелкой 18"/>
        <o:r id="V:Rule42" type="connector" idref="#Прямая со стрелкой 19"/>
        <o:r id="V:Rule43" type="connector" idref="#Прямая со стрелкой 50"/>
        <o:r id="V:Rule44"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31B9B"/>
    <w:pPr>
      <w:autoSpaceDE w:val="0"/>
      <w:autoSpaceDN w:val="0"/>
      <w:adjustRightInd w:val="0"/>
      <w:spacing w:after="0" w:line="240" w:lineRule="auto"/>
    </w:pPr>
    <w:rPr>
      <w:rFonts w:ascii="Arial" w:hAnsi="Arial" w:cs="Arial"/>
      <w:b/>
      <w:bCs/>
      <w:sz w:val="20"/>
      <w:szCs w:val="20"/>
    </w:rPr>
  </w:style>
  <w:style w:type="paragraph" w:customStyle="1" w:styleId="Style8">
    <w:name w:val="Style8"/>
    <w:basedOn w:val="a"/>
    <w:uiPriority w:val="99"/>
    <w:rsid w:val="00531B9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531B9B"/>
    <w:rPr>
      <w:rFonts w:ascii="Times New Roman" w:hAnsi="Times New Roman" w:cs="Times New Roman"/>
      <w:sz w:val="20"/>
      <w:szCs w:val="20"/>
    </w:rPr>
  </w:style>
  <w:style w:type="character" w:customStyle="1" w:styleId="FontStyle47">
    <w:name w:val="Font Style47"/>
    <w:basedOn w:val="a0"/>
    <w:uiPriority w:val="99"/>
    <w:rsid w:val="00531B9B"/>
    <w:rPr>
      <w:rFonts w:ascii="Times New Roman" w:hAnsi="Times New Roman" w:cs="Times New Roman"/>
      <w:sz w:val="24"/>
      <w:szCs w:val="24"/>
    </w:rPr>
  </w:style>
  <w:style w:type="paragraph" w:customStyle="1" w:styleId="Style9">
    <w:name w:val="Style9"/>
    <w:basedOn w:val="a"/>
    <w:uiPriority w:val="99"/>
    <w:rsid w:val="00531B9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36224R1L" TargetMode="External"/><Relationship Id="rId39"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C1F3B37FEFC86A644820RCL" TargetMode="External"/><Relationship Id="rId34" Type="http://schemas.openxmlformats.org/officeDocument/2006/relationships/hyperlink" Target="consultantplus://offline/ref=E661085ED54F412FA5CA6470B032C1BB03930D6B0D45493D44858794BCC1F3B37FEFC86D6524R2L" TargetMode="External"/><Relationship Id="rId42" Type="http://schemas.openxmlformats.org/officeDocument/2006/relationships/hyperlink" Target="consultantplus://offline/ref=E661085ED54F412FA5CA6470B032C1BB03910D6B0F4F493D44858794BC2CR1L" TargetMode="External"/><Relationship Id="rId47" Type="http://schemas.openxmlformats.org/officeDocument/2006/relationships/hyperlink" Target="consultantplus://offline/ref=E661085ED54F412FA5CA6470B032C1BB03930D6B0D45493D44858794BCC1F3B37FEFC86F6224R6L" TargetMode="External"/><Relationship Id="rId50"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E661085ED54F412FA5CA6470B032C1BB03930D6B0D45493D44858794BCC1F3B37FEFC8686224R1L" TargetMode="External"/><Relationship Id="rId25" Type="http://schemas.openxmlformats.org/officeDocument/2006/relationships/hyperlink" Target="consultantplus://offline/ref=E661085ED54F412FA5CA6470B032C1BB03930D6B0D45493D44858794BCC1F3B37FEFC86D6624R1L" TargetMode="External"/><Relationship Id="rId33" Type="http://schemas.openxmlformats.org/officeDocument/2006/relationships/hyperlink" Target="consultantplus://offline/ref=E661085ED54F412FA5CA6470B032C1BB03930D6B0D45493D44858794BCC1F3B37FEFC86D6124R3L" TargetMode="External"/><Relationship Id="rId38" Type="http://schemas.openxmlformats.org/officeDocument/2006/relationships/hyperlink" Target="consultantplus://offline/ref=E661085ED54F412FA5CA6470B032C1BB03930D6B0D45493D44858794BCC1F3B37FEFC86E6C24R4L" TargetMode="External"/><Relationship Id="rId46" Type="http://schemas.openxmlformats.org/officeDocument/2006/relationships/hyperlink" Target="consultantplus://offline/ref=E661085ED54F412FA5CA6470B032C1BB03930D6B0D45493D44858794BCC1F3B37FEFC86F6124R4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E661085ED54F412FA5CA6470B032C1BB03930D6B0D45493D44858794BCC1F3B37FEFC86E6C24R4L" TargetMode="External"/><Relationship Id="rId29" Type="http://schemas.openxmlformats.org/officeDocument/2006/relationships/hyperlink" Target="consultantplus://offline/ref=E661085ED54F412FA5CA6470B032C1BB03930D6B0D45493D44858794BCC1F3B37FEFC8636524R3L" TargetMode="External"/><Relationship Id="rId41" Type="http://schemas.openxmlformats.org/officeDocument/2006/relationships/hyperlink" Target="consultantplus://offline/ref=E661085ED54F412FA5CA6470B032C1BB03930D6B0D45493D44858794BCC1F3B37FEFC8636124R9L"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E661085ED54F412FA5CA6470B032C1BB03930D6B0D45493D44858794BCC1F3B37FEFC86D6524R0L" TargetMode="External"/><Relationship Id="rId32" Type="http://schemas.openxmlformats.org/officeDocument/2006/relationships/hyperlink" Target="consultantplus://offline/ref=E661085ED54F412FA5CA6470B032C1BB03930D6B0D45493D44858794BCC1F3B37FEFC86A644820RCL" TargetMode="External"/><Relationship Id="rId37" Type="http://schemas.openxmlformats.org/officeDocument/2006/relationships/hyperlink" Target="consultantplus://offline/ref=E661085ED54F412FA5CA6470B032C1BB03930D6B0D45493D44858794BCC1F3B37FEFC86362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E661085ED54F412FA5CA6470B032C1BB03930D6B0D45493D44858794BCC1F3B37FEFC86F6724R4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E661085ED54F412FA5CA6470B032C1BB03930D6B0D45493D44858794BCC1F3B37FEFC86D6524R2L" TargetMode="External"/><Relationship Id="rId28" Type="http://schemas.openxmlformats.org/officeDocument/2006/relationships/hyperlink" Target="consultantplus://offline/ref=E661085ED54F412FA5CA6470B032C1BB03930D660D43493D44858794BC2CR1L" TargetMode="External"/><Relationship Id="rId36" Type="http://schemas.openxmlformats.org/officeDocument/2006/relationships/hyperlink" Target="consultantplus://offline/ref=E661085ED54F412FA5CA6470B032C1BB03930D6B0D45493D44858794BCC1F3B37FEFC86D6624R1L" TargetMode="External"/><Relationship Id="rId49" Type="http://schemas.openxmlformats.org/officeDocument/2006/relationships/hyperlink" Target="consultantplus://offline/ref=E661085ED54F412FA5CA6470B032C1BB03930D660D43493D44858794BC2CR1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E661085ED54F412FA5CA6470B032C1BB03930D6B0D45493D44858794BC2CR1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094086E0444493D44858794BC2CR1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E661085ED54F412FA5CA6470B032C1BB03930D6B0D45493D44858794BCC1F3B37FEFC86D6124R3L" TargetMode="External"/><Relationship Id="rId27" Type="http://schemas.openxmlformats.org/officeDocument/2006/relationships/hyperlink" Target="consultantplus://offline/ref=E661085ED54F412FA5CA6470B032C1BB03930D6B0D45493D44858794BCC1F3B37FEFC86E6C24R4L" TargetMode="External"/><Relationship Id="rId30" Type="http://schemas.openxmlformats.org/officeDocument/2006/relationships/hyperlink" Target="consultantplus://offline/ref=E661085ED54F412FA5CA6470B032C1BB03930D6B0D45493D44858794BCC1F3B37FEFC8636724R5L" TargetMode="External"/><Relationship Id="rId35" Type="http://schemas.openxmlformats.org/officeDocument/2006/relationships/hyperlink" Target="consultantplus://offline/ref=E661085ED54F412FA5CA6470B032C1BB03930D6B0D45493D44858794BCC1F3B37FEFC86D6524R0L" TargetMode="External"/><Relationship Id="rId43" Type="http://schemas.openxmlformats.org/officeDocument/2006/relationships/hyperlink" Target="consultantplus://offline/ref=E661085ED54F412FA5CA6470B032C1BB0390056F0E46493D44858794BC2CR1L" TargetMode="External"/><Relationship Id="rId48" Type="http://schemas.openxmlformats.org/officeDocument/2006/relationships/hyperlink" Target="consultantplus://offline/ref=E661085ED54F412FA5CA6470B032C1BB03930D6B0D45493D44858794BCC1F3B37FEFC86E6324R4L" TargetMode="Externa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13350</Words>
  <Characters>76096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snv2</cp:lastModifiedBy>
  <cp:revision>2</cp:revision>
  <dcterms:created xsi:type="dcterms:W3CDTF">2018-05-03T08:39:00Z</dcterms:created>
  <dcterms:modified xsi:type="dcterms:W3CDTF">2018-05-03T08:39:00Z</dcterms:modified>
</cp:coreProperties>
</file>