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B9" w:rsidRPr="004C0A9F" w:rsidRDefault="001D3AB9" w:rsidP="001D3AB9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2259965</wp:posOffset>
            </wp:positionH>
            <wp:positionV relativeFrom="paragraph">
              <wp:posOffset>-444500</wp:posOffset>
            </wp:positionV>
            <wp:extent cx="765810" cy="896620"/>
            <wp:effectExtent l="19050" t="0" r="0" b="0"/>
            <wp:wrapTight wrapText="bothSides">
              <wp:wrapPolygon edited="0">
                <wp:start x="-537" y="0"/>
                <wp:lineTo x="-537" y="21110"/>
                <wp:lineTo x="21493" y="21110"/>
                <wp:lineTo x="21493" y="0"/>
                <wp:lineTo x="-53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AB9" w:rsidRPr="004C0A9F" w:rsidRDefault="001D3AB9" w:rsidP="001D3AB9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B9" w:rsidRPr="004C0A9F" w:rsidRDefault="001D3AB9" w:rsidP="001D3AB9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B9" w:rsidRPr="004C0A9F" w:rsidRDefault="001D3AB9" w:rsidP="001D3AB9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D3AB9" w:rsidRPr="004C0A9F" w:rsidRDefault="001D3AB9" w:rsidP="001D3AB9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F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1D3AB9" w:rsidRPr="004C0A9F" w:rsidRDefault="001D3AB9" w:rsidP="001D3AB9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F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1D3AB9" w:rsidRPr="004C0A9F" w:rsidRDefault="001D3AB9" w:rsidP="004C0A9F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D3AB9" w:rsidRPr="004C0A9F" w:rsidRDefault="001D3AB9" w:rsidP="004C0A9F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1D3AB9" w:rsidRPr="004C0A9F" w:rsidRDefault="001D3AB9" w:rsidP="004C0A9F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D3AB9" w:rsidRPr="004C0A9F" w:rsidRDefault="001D3AB9" w:rsidP="004C0A9F">
      <w:pPr>
        <w:pStyle w:val="Style8"/>
        <w:widowControl/>
        <w:spacing w:before="19" w:line="276" w:lineRule="auto"/>
        <w:jc w:val="left"/>
        <w:rPr>
          <w:rStyle w:val="FontStyle43"/>
          <w:b/>
          <w:sz w:val="24"/>
          <w:szCs w:val="24"/>
        </w:rPr>
      </w:pPr>
      <w:r w:rsidRPr="004C0A9F">
        <w:rPr>
          <w:rStyle w:val="FontStyle43"/>
          <w:b/>
          <w:sz w:val="24"/>
          <w:szCs w:val="24"/>
        </w:rPr>
        <w:t xml:space="preserve">от </w:t>
      </w:r>
      <w:r w:rsidR="00C61C9F">
        <w:rPr>
          <w:rStyle w:val="FontStyle43"/>
          <w:b/>
          <w:sz w:val="24"/>
          <w:szCs w:val="24"/>
        </w:rPr>
        <w:t xml:space="preserve"> </w:t>
      </w:r>
      <w:r w:rsidR="005B1EC4">
        <w:rPr>
          <w:rStyle w:val="FontStyle43"/>
          <w:b/>
          <w:sz w:val="24"/>
          <w:szCs w:val="24"/>
        </w:rPr>
        <w:t>27 июля</w:t>
      </w:r>
      <w:r w:rsidR="007F2B63">
        <w:rPr>
          <w:rStyle w:val="FontStyle43"/>
          <w:b/>
          <w:sz w:val="24"/>
          <w:szCs w:val="24"/>
        </w:rPr>
        <w:t xml:space="preserve"> 2018</w:t>
      </w:r>
      <w:r w:rsidRPr="004C0A9F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4C0A9F">
        <w:rPr>
          <w:rStyle w:val="FontStyle43"/>
          <w:b/>
          <w:sz w:val="24"/>
          <w:szCs w:val="24"/>
        </w:rPr>
        <w:tab/>
      </w:r>
      <w:r w:rsidR="005B1EC4">
        <w:rPr>
          <w:rStyle w:val="FontStyle43"/>
          <w:b/>
          <w:sz w:val="24"/>
          <w:szCs w:val="24"/>
        </w:rPr>
        <w:tab/>
      </w:r>
      <w:r w:rsidRPr="004C0A9F">
        <w:rPr>
          <w:rStyle w:val="FontStyle43"/>
          <w:b/>
          <w:sz w:val="24"/>
          <w:szCs w:val="24"/>
        </w:rPr>
        <w:t xml:space="preserve">№   </w:t>
      </w:r>
      <w:r w:rsidR="005B1EC4">
        <w:rPr>
          <w:rStyle w:val="FontStyle43"/>
          <w:b/>
          <w:sz w:val="24"/>
          <w:szCs w:val="24"/>
        </w:rPr>
        <w:t>227</w:t>
      </w:r>
    </w:p>
    <w:p w:rsidR="001D3AB9" w:rsidRPr="004C0A9F" w:rsidRDefault="001D3AB9" w:rsidP="004C0A9F">
      <w:pPr>
        <w:pStyle w:val="Style8"/>
        <w:widowControl/>
        <w:spacing w:before="19" w:line="276" w:lineRule="auto"/>
        <w:jc w:val="left"/>
        <w:rPr>
          <w:rStyle w:val="FontStyle43"/>
          <w:sz w:val="24"/>
          <w:szCs w:val="24"/>
        </w:rPr>
      </w:pPr>
    </w:p>
    <w:p w:rsidR="001D3AB9" w:rsidRPr="004C0A9F" w:rsidRDefault="001D3AB9" w:rsidP="004C0A9F">
      <w:pPr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9F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4C0A9F">
        <w:rPr>
          <w:rFonts w:ascii="Times New Roman" w:hAnsi="Times New Roman" w:cs="Times New Roman"/>
          <w:sz w:val="24"/>
          <w:szCs w:val="24"/>
        </w:rPr>
        <w:t>от 23.08.2012 года    № 219 «Об утверждении Административного регламента предоставления муниципальной услуги  по оформлению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</w:t>
      </w:r>
      <w:r w:rsidRPr="004C0A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A9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Кобринского сельского поселения Гатчинского муниципального района Ленинградской области» (в редакции постановления от 17.12.2015 года № 587</w:t>
      </w:r>
      <w:r w:rsidR="00C61C9F">
        <w:rPr>
          <w:rFonts w:ascii="Times New Roman" w:hAnsi="Times New Roman" w:cs="Times New Roman"/>
          <w:sz w:val="24"/>
          <w:szCs w:val="24"/>
        </w:rPr>
        <w:t>, от 21.02.2018 № 64</w:t>
      </w:r>
      <w:r w:rsidRPr="004C0A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3AB9" w:rsidRPr="004C0A9F" w:rsidRDefault="001D3AB9" w:rsidP="00C61C9F">
      <w:pPr>
        <w:pStyle w:val="ConsPlusTitle"/>
        <w:spacing w:line="276" w:lineRule="auto"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A9F">
        <w:rPr>
          <w:rStyle w:val="FontStyle43"/>
          <w:b w:val="0"/>
          <w:sz w:val="24"/>
          <w:szCs w:val="24"/>
        </w:rPr>
        <w:t xml:space="preserve"> </w:t>
      </w:r>
      <w:proofErr w:type="gramStart"/>
      <w:r w:rsidRPr="004C0A9F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4C0A9F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C0A9F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4C0A9F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4C0A9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4C0A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C0A9F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C61C9F">
        <w:rPr>
          <w:rFonts w:ascii="Times New Roman" w:eastAsia="Calibri" w:hAnsi="Times New Roman" w:cs="Times New Roman"/>
          <w:b w:val="0"/>
          <w:sz w:val="24"/>
          <w:szCs w:val="24"/>
        </w:rPr>
        <w:t xml:space="preserve">, администрация Кобринского сельского поселения </w:t>
      </w:r>
      <w:proofErr w:type="gramEnd"/>
    </w:p>
    <w:p w:rsidR="001D3AB9" w:rsidRPr="004C0A9F" w:rsidRDefault="001D3AB9" w:rsidP="004C0A9F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4C0A9F">
        <w:rPr>
          <w:rStyle w:val="FontStyle47"/>
          <w:b/>
        </w:rPr>
        <w:t>ПОСТАНОВЛЯЕТ:</w:t>
      </w:r>
    </w:p>
    <w:p w:rsidR="001D3AB9" w:rsidRPr="004C0A9F" w:rsidRDefault="001D3AB9" w:rsidP="00C3028A">
      <w:pPr>
        <w:pStyle w:val="Style8"/>
        <w:widowControl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r w:rsidRPr="004C0A9F">
        <w:rPr>
          <w:rStyle w:val="FontStyle47"/>
        </w:rPr>
        <w:t xml:space="preserve">Внести в Постановление </w:t>
      </w:r>
      <w:r w:rsidRPr="004C0A9F">
        <w:t xml:space="preserve">от </w:t>
      </w:r>
      <w:r w:rsidR="00172C0E">
        <w:t xml:space="preserve">23.08.2012 года </w:t>
      </w:r>
      <w:r w:rsidRPr="004C0A9F">
        <w:t>№ 219 «Об утверждении Административного регламента предоставления муниципальной услуги  по оформлению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</w:t>
      </w:r>
      <w:r w:rsidRPr="004C0A9F">
        <w:rPr>
          <w:bCs/>
        </w:rPr>
        <w:t xml:space="preserve"> </w:t>
      </w:r>
      <w:r w:rsidRPr="004C0A9F">
        <w:t>администрацией Муниципального образования Кобринского сельского поселения Гатчинского муниципального района Ленинградской области» (в редакции постановления от 17.12.2015 года № 587</w:t>
      </w:r>
      <w:r w:rsidR="00C61C9F">
        <w:t>,</w:t>
      </w:r>
      <w:r w:rsidR="00C61C9F" w:rsidRPr="00C61C9F">
        <w:t xml:space="preserve"> </w:t>
      </w:r>
      <w:r w:rsidR="00C61C9F">
        <w:t>от 21.02.2018 № 64</w:t>
      </w:r>
      <w:r w:rsidRPr="004C0A9F">
        <w:t xml:space="preserve">) следующие </w:t>
      </w:r>
      <w:r w:rsidRPr="004C0A9F">
        <w:rPr>
          <w:rStyle w:val="FontStyle47"/>
        </w:rPr>
        <w:t xml:space="preserve"> изменения: </w:t>
      </w:r>
    </w:p>
    <w:p w:rsidR="00C61C9F" w:rsidRPr="00337D4B" w:rsidRDefault="00C61C9F" w:rsidP="00C61C9F">
      <w:pPr>
        <w:pStyle w:val="a3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D4B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 Приложения изложить в следующей редакции: </w:t>
      </w:r>
    </w:p>
    <w:p w:rsidR="00C61C9F" w:rsidRPr="00C61C9F" w:rsidRDefault="00C61C9F" w:rsidP="00C61C9F">
      <w:pPr>
        <w:pStyle w:val="a3"/>
        <w:tabs>
          <w:tab w:val="left" w:pos="851"/>
          <w:tab w:val="left" w:pos="1134"/>
          <w:tab w:val="left" w:pos="1276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37D4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Pr="00C6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C9F">
        <w:rPr>
          <w:rFonts w:ascii="Times New Roman" w:hAnsi="Times New Roman" w:cs="Times New Roman"/>
          <w:sz w:val="24"/>
          <w:szCs w:val="24"/>
        </w:rPr>
        <w:t>предоставлению объектов муниципального нежилого фонда во временное владение и (или) пользование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61C9F" w:rsidRDefault="00C61C9F" w:rsidP="00C61C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4.28 Приложения изложить </w:t>
      </w:r>
      <w:r w:rsidRPr="00337D4B">
        <w:rPr>
          <w:rFonts w:ascii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C61C9F" w:rsidRPr="00C61C9F" w:rsidRDefault="00C61C9F" w:rsidP="00C61C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1C9F">
        <w:rPr>
          <w:rFonts w:ascii="Times New Roman" w:hAnsi="Times New Roman" w:cs="Times New Roman"/>
          <w:sz w:val="24"/>
          <w:szCs w:val="24"/>
        </w:rPr>
        <w:t>4.28. Результатом принятия решения Комиссии могут быть следующие рекомендации:</w:t>
      </w:r>
    </w:p>
    <w:p w:rsidR="00C61C9F" w:rsidRPr="00C61C9F" w:rsidRDefault="00C61C9F" w:rsidP="00C61C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C9F">
        <w:rPr>
          <w:rFonts w:ascii="Times New Roman" w:hAnsi="Times New Roman" w:cs="Times New Roman"/>
          <w:sz w:val="24"/>
          <w:szCs w:val="24"/>
        </w:rPr>
        <w:lastRenderedPageBreak/>
        <w:t>-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C9F" w:rsidRPr="00C61C9F" w:rsidRDefault="00C61C9F" w:rsidP="00C61C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C9F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</w:t>
      </w:r>
      <w:proofErr w:type="gramStart"/>
      <w:r w:rsidRPr="00C61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C0A9F" w:rsidRPr="004C0A9F" w:rsidRDefault="001D3AB9" w:rsidP="00C61C9F">
      <w:pPr>
        <w:pStyle w:val="Style9"/>
        <w:widowControl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-1" w:firstLine="709"/>
      </w:pPr>
      <w:r w:rsidRPr="004C0A9F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</w:t>
      </w:r>
      <w:r w:rsidR="00C61C9F">
        <w:rPr>
          <w:color w:val="000000"/>
          <w:shd w:val="clear" w:color="auto" w:fill="FFFFFF"/>
        </w:rPr>
        <w:t>информационном бюллетене «Кобринский</w:t>
      </w:r>
      <w:r w:rsidR="00C61C9F" w:rsidRPr="0006166B">
        <w:rPr>
          <w:color w:val="000000"/>
          <w:shd w:val="clear" w:color="auto" w:fill="FFFFFF"/>
        </w:rPr>
        <w:t xml:space="preserve"> вестник»</w:t>
      </w:r>
      <w:r w:rsidRPr="004C0A9F">
        <w:rPr>
          <w:color w:val="000000"/>
          <w:shd w:val="clear" w:color="auto" w:fill="FFFFFF"/>
        </w:rPr>
        <w:t>, подлежит размещению на официальном сайте Кобринского сельского поселения.</w:t>
      </w:r>
    </w:p>
    <w:p w:rsidR="001D3AB9" w:rsidRPr="004C0A9F" w:rsidRDefault="001D3AB9" w:rsidP="00C61C9F">
      <w:pPr>
        <w:pStyle w:val="Style9"/>
        <w:widowControl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-1" w:firstLine="709"/>
        <w:rPr>
          <w:rStyle w:val="FontStyle47"/>
        </w:rPr>
      </w:pPr>
      <w:r w:rsidRPr="004C0A9F">
        <w:rPr>
          <w:rStyle w:val="FontStyle47"/>
        </w:rPr>
        <w:t xml:space="preserve">Контроль </w:t>
      </w:r>
      <w:r w:rsidRPr="004C0A9F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5B1EC4" w:rsidRDefault="005B1EC4" w:rsidP="005B1EC4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 </w:t>
      </w:r>
    </w:p>
    <w:p w:rsidR="005B1EC4" w:rsidRDefault="005B1EC4" w:rsidP="005B1EC4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p w:rsidR="001D3AB9" w:rsidRPr="00D73346" w:rsidRDefault="001D3AB9" w:rsidP="001D3AB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AB9" w:rsidRPr="00972F7F" w:rsidRDefault="001D3AB9">
      <w:pPr>
        <w:rPr>
          <w:b/>
        </w:rPr>
      </w:pPr>
    </w:p>
    <w:sectPr w:rsidR="001D3AB9" w:rsidRPr="00972F7F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D2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053174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62235B"/>
    <w:multiLevelType w:val="hybridMultilevel"/>
    <w:tmpl w:val="6F50BF5A"/>
    <w:lvl w:ilvl="0" w:tplc="F23EB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BA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E2B30B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0774E1D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57F5B1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7606E9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7DD27A4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80C27B6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FA3922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0D254AD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6BD5BE5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85A3EF4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9B834BB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EF8154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F731964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072530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238401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AC4CC3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C1972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B91366F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EB6280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3E5134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51C3154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63C5205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71153C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6B0571F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70A11520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8C865C6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D4501F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DDF15D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31"/>
  </w:num>
  <w:num w:numId="5">
    <w:abstractNumId w:val="12"/>
  </w:num>
  <w:num w:numId="6">
    <w:abstractNumId w:val="9"/>
  </w:num>
  <w:num w:numId="7">
    <w:abstractNumId w:val="8"/>
  </w:num>
  <w:num w:numId="8">
    <w:abstractNumId w:val="29"/>
  </w:num>
  <w:num w:numId="9">
    <w:abstractNumId w:val="10"/>
  </w:num>
  <w:num w:numId="10">
    <w:abstractNumId w:val="32"/>
  </w:num>
  <w:num w:numId="11">
    <w:abstractNumId w:val="11"/>
  </w:num>
  <w:num w:numId="12">
    <w:abstractNumId w:val="13"/>
  </w:num>
  <w:num w:numId="13">
    <w:abstractNumId w:val="24"/>
  </w:num>
  <w:num w:numId="14">
    <w:abstractNumId w:val="7"/>
  </w:num>
  <w:num w:numId="15">
    <w:abstractNumId w:val="27"/>
  </w:num>
  <w:num w:numId="16">
    <w:abstractNumId w:val="23"/>
  </w:num>
  <w:num w:numId="17">
    <w:abstractNumId w:val="4"/>
  </w:num>
  <w:num w:numId="18">
    <w:abstractNumId w:val="22"/>
  </w:num>
  <w:num w:numId="19">
    <w:abstractNumId w:val="5"/>
  </w:num>
  <w:num w:numId="20">
    <w:abstractNumId w:val="33"/>
  </w:num>
  <w:num w:numId="21">
    <w:abstractNumId w:val="16"/>
  </w:num>
  <w:num w:numId="22">
    <w:abstractNumId w:val="21"/>
  </w:num>
  <w:num w:numId="23">
    <w:abstractNumId w:val="25"/>
  </w:num>
  <w:num w:numId="24">
    <w:abstractNumId w:val="18"/>
  </w:num>
  <w:num w:numId="25">
    <w:abstractNumId w:val="15"/>
  </w:num>
  <w:num w:numId="26">
    <w:abstractNumId w:val="17"/>
  </w:num>
  <w:num w:numId="27">
    <w:abstractNumId w:val="14"/>
  </w:num>
  <w:num w:numId="28">
    <w:abstractNumId w:val="19"/>
  </w:num>
  <w:num w:numId="29">
    <w:abstractNumId w:val="3"/>
  </w:num>
  <w:num w:numId="30">
    <w:abstractNumId w:val="0"/>
  </w:num>
  <w:num w:numId="31">
    <w:abstractNumId w:val="6"/>
  </w:num>
  <w:num w:numId="32">
    <w:abstractNumId w:val="1"/>
  </w:num>
  <w:num w:numId="33">
    <w:abstractNumId w:val="28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8ED"/>
    <w:rsid w:val="00035610"/>
    <w:rsid w:val="00172C0E"/>
    <w:rsid w:val="001A622D"/>
    <w:rsid w:val="001D3AB9"/>
    <w:rsid w:val="00220EC4"/>
    <w:rsid w:val="002358E3"/>
    <w:rsid w:val="00463690"/>
    <w:rsid w:val="004C0A9F"/>
    <w:rsid w:val="004C773B"/>
    <w:rsid w:val="005B1EC4"/>
    <w:rsid w:val="006978ED"/>
    <w:rsid w:val="007F2B63"/>
    <w:rsid w:val="00830839"/>
    <w:rsid w:val="0096787B"/>
    <w:rsid w:val="00972F7F"/>
    <w:rsid w:val="00A74616"/>
    <w:rsid w:val="00C04A46"/>
    <w:rsid w:val="00C3028A"/>
    <w:rsid w:val="00C6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paragraph" w:styleId="2">
    <w:name w:val="heading 2"/>
    <w:basedOn w:val="a"/>
    <w:next w:val="a"/>
    <w:link w:val="20"/>
    <w:unhideWhenUsed/>
    <w:qFormat/>
    <w:rsid w:val="00A746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46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3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1D3A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D3A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1D3AB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D3AB9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2018-06-20T10:25:00Z</dcterms:created>
  <dcterms:modified xsi:type="dcterms:W3CDTF">2018-07-27T10:13:00Z</dcterms:modified>
</cp:coreProperties>
</file>