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43" w:rsidRPr="00FB5E43" w:rsidRDefault="00FB5E43" w:rsidP="00FB5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9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B5E43" w:rsidRPr="00FB5E43" w:rsidRDefault="00FB5E43" w:rsidP="00FB5E43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5E43" w:rsidRPr="00FB5E43" w:rsidRDefault="00FB5E43" w:rsidP="00FB5E43">
      <w:pPr>
        <w:pStyle w:val="Style8"/>
        <w:widowControl/>
        <w:rPr>
          <w:rStyle w:val="FontStyle43"/>
          <w:b/>
          <w:sz w:val="24"/>
          <w:szCs w:val="24"/>
        </w:rPr>
      </w:pPr>
      <w:r w:rsidRPr="00FB5E43">
        <w:rPr>
          <w:rStyle w:val="FontStyle43"/>
          <w:b/>
          <w:sz w:val="24"/>
          <w:szCs w:val="24"/>
        </w:rPr>
        <w:t xml:space="preserve">от </w:t>
      </w:r>
      <w:r w:rsidR="0070523F">
        <w:rPr>
          <w:rStyle w:val="FontStyle43"/>
          <w:b/>
          <w:sz w:val="24"/>
          <w:szCs w:val="24"/>
        </w:rPr>
        <w:t>21 февраля 2018</w:t>
      </w:r>
      <w:r w:rsidRPr="00FB5E43">
        <w:rPr>
          <w:rStyle w:val="FontStyle43"/>
          <w:b/>
          <w:sz w:val="24"/>
          <w:szCs w:val="24"/>
        </w:rPr>
        <w:t xml:space="preserve"> года                                                                                          </w:t>
      </w:r>
      <w:r w:rsidRPr="00FB5E43">
        <w:rPr>
          <w:rStyle w:val="FontStyle43"/>
          <w:b/>
          <w:sz w:val="24"/>
          <w:szCs w:val="24"/>
        </w:rPr>
        <w:tab/>
        <w:t xml:space="preserve">№ </w:t>
      </w:r>
      <w:r w:rsidR="0070523F">
        <w:rPr>
          <w:rStyle w:val="FontStyle43"/>
          <w:b/>
          <w:sz w:val="24"/>
          <w:szCs w:val="24"/>
        </w:rPr>
        <w:t>83</w:t>
      </w:r>
      <w:r w:rsidRPr="00FB5E43">
        <w:rPr>
          <w:rStyle w:val="FontStyle43"/>
          <w:b/>
          <w:sz w:val="24"/>
          <w:szCs w:val="24"/>
        </w:rPr>
        <w:t xml:space="preserve">        </w:t>
      </w:r>
    </w:p>
    <w:p w:rsidR="00FB5E43" w:rsidRPr="00FB5E43" w:rsidRDefault="00FB5E43" w:rsidP="00FB5E43">
      <w:pPr>
        <w:pStyle w:val="Style8"/>
        <w:widowControl/>
        <w:rPr>
          <w:rStyle w:val="FontStyle43"/>
          <w:sz w:val="24"/>
          <w:szCs w:val="24"/>
        </w:rPr>
      </w:pPr>
    </w:p>
    <w:p w:rsidR="00FB5E43" w:rsidRPr="00FB5E43" w:rsidRDefault="00FB5E43" w:rsidP="00FB5E43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FB5E43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FB5E43">
        <w:rPr>
          <w:rFonts w:ascii="Times New Roman" w:hAnsi="Times New Roman" w:cs="Times New Roman"/>
          <w:sz w:val="24"/>
          <w:szCs w:val="24"/>
        </w:rPr>
        <w:t>от 25.05.2017 года № 157 «</w:t>
      </w:r>
      <w:r w:rsidRPr="00FB5E4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FB5E43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области» </w:t>
      </w:r>
    </w:p>
    <w:p w:rsidR="00FB5E43" w:rsidRPr="00FB5E43" w:rsidRDefault="00FB5E43" w:rsidP="00FB5E43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FB5E43" w:rsidRPr="00FB5E43" w:rsidRDefault="00FB5E43" w:rsidP="00FB5E43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E43">
        <w:rPr>
          <w:rStyle w:val="FontStyle43"/>
          <w:b w:val="0"/>
          <w:sz w:val="24"/>
          <w:szCs w:val="24"/>
        </w:rPr>
        <w:t xml:space="preserve"> </w:t>
      </w:r>
    </w:p>
    <w:p w:rsidR="00FB5E43" w:rsidRPr="00FB5E43" w:rsidRDefault="00FB5E43" w:rsidP="00FB5E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5E43" w:rsidRPr="00FB5E43" w:rsidRDefault="00FB5E43" w:rsidP="00FB5E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B5E43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FB5E43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B5E43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FB5E43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FB5E4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FB5E4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B5E43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FB5E43" w:rsidRPr="00FB5E43" w:rsidRDefault="00FB5E43" w:rsidP="00FB5E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5E43" w:rsidRPr="00FB5E43" w:rsidRDefault="00FB5E43" w:rsidP="00FB5E43">
      <w:pPr>
        <w:pStyle w:val="Style8"/>
        <w:widowControl/>
        <w:jc w:val="center"/>
        <w:rPr>
          <w:rStyle w:val="FontStyle47"/>
        </w:rPr>
      </w:pPr>
      <w:r w:rsidRPr="00FB5E43">
        <w:rPr>
          <w:rStyle w:val="FontStyle47"/>
        </w:rPr>
        <w:t>ПОСТАНОВЛЯЕТ:</w:t>
      </w:r>
    </w:p>
    <w:p w:rsidR="00FB5E43" w:rsidRPr="00FB5E43" w:rsidRDefault="00FB5E43" w:rsidP="00FB5E43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r w:rsidRPr="00FB5E43">
        <w:rPr>
          <w:rStyle w:val="FontStyle47"/>
        </w:rPr>
        <w:t xml:space="preserve">Внести в Постановление </w:t>
      </w:r>
      <w:r w:rsidRPr="00FB5E43">
        <w:t>от 25.05.2017 года № 157 «</w:t>
      </w:r>
      <w:r w:rsidRPr="00FB5E43">
        <w:rPr>
          <w:color w:val="000000"/>
        </w:rPr>
        <w:t xml:space="preserve">Об утверждении Административного регламента </w:t>
      </w:r>
      <w:r w:rsidRPr="00FB5E43">
        <w:t xml:space="preserve">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области»   следующие </w:t>
      </w:r>
      <w:r w:rsidRPr="00FB5E43">
        <w:rPr>
          <w:rStyle w:val="FontStyle47"/>
        </w:rPr>
        <w:t xml:space="preserve"> изменения: </w:t>
      </w:r>
    </w:p>
    <w:p w:rsidR="00FB5E43" w:rsidRPr="00FB5E43" w:rsidRDefault="00FB5E43" w:rsidP="00FB5E43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B5E43">
        <w:rPr>
          <w:rStyle w:val="FontStyle47"/>
        </w:rPr>
        <w:t>пункт 6.8. Приложения изложить в  следующей редакции:</w:t>
      </w:r>
    </w:p>
    <w:p w:rsidR="001F4FE3" w:rsidRPr="00FB5E43" w:rsidRDefault="00FB5E43" w:rsidP="00FB5E4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B5E43">
        <w:rPr>
          <w:rFonts w:ascii="Times New Roman" w:hAnsi="Times New Roman" w:cs="Times New Roman"/>
          <w:sz w:val="24"/>
          <w:szCs w:val="24"/>
        </w:rPr>
        <w:t>«</w:t>
      </w:r>
      <w:r w:rsidR="001F4FE3" w:rsidRPr="00FB5E43">
        <w:rPr>
          <w:rFonts w:ascii="Times New Roman" w:eastAsia="Calibri" w:hAnsi="Times New Roman" w:cs="Times New Roman"/>
          <w:sz w:val="24"/>
          <w:szCs w:val="24"/>
        </w:rPr>
        <w:t>6.8.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1F4FE3" w:rsidRPr="00FB5E43" w:rsidRDefault="001F4FE3" w:rsidP="00FB5E43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5E43">
        <w:rPr>
          <w:rFonts w:ascii="Times New Roman" w:eastAsia="Calibri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1F4FE3" w:rsidRPr="00FB5E43" w:rsidRDefault="001F4FE3" w:rsidP="00FB5E43">
      <w:pPr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E43">
        <w:rPr>
          <w:rFonts w:ascii="Times New Roman" w:eastAsia="Calibri" w:hAnsi="Times New Roman" w:cs="Times New Roman"/>
          <w:sz w:val="24"/>
          <w:szCs w:val="24"/>
        </w:rPr>
        <w:t>2) отказывает в удовлетворении жалобы</w:t>
      </w:r>
      <w:proofErr w:type="gramStart"/>
      <w:r w:rsidRPr="00FB5E43">
        <w:rPr>
          <w:rFonts w:ascii="Times New Roman" w:eastAsia="Calibri" w:hAnsi="Times New Roman" w:cs="Times New Roman"/>
          <w:sz w:val="24"/>
          <w:szCs w:val="24"/>
        </w:rPr>
        <w:t>.</w:t>
      </w:r>
      <w:r w:rsidR="00FB5E43" w:rsidRPr="00FB5E43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FB5E43" w:rsidRPr="00FB5E43" w:rsidRDefault="00FB5E43" w:rsidP="00FB5E43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B5E43">
        <w:rPr>
          <w:rStyle w:val="FontStyle47"/>
        </w:rPr>
        <w:t>пункт 6.9. Приложения изложить в  следующей редакции:</w:t>
      </w:r>
    </w:p>
    <w:p w:rsidR="001F4FE3" w:rsidRPr="00FB5E43" w:rsidRDefault="00FB5E43" w:rsidP="00FB5E43">
      <w:pPr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E43">
        <w:rPr>
          <w:rFonts w:ascii="Times New Roman" w:eastAsia="Calibri" w:hAnsi="Times New Roman" w:cs="Times New Roman"/>
          <w:sz w:val="24"/>
          <w:szCs w:val="24"/>
        </w:rPr>
        <w:t>«6</w:t>
      </w:r>
      <w:r w:rsidR="001F4FE3" w:rsidRPr="00FB5E43">
        <w:rPr>
          <w:rFonts w:ascii="Times New Roman" w:eastAsia="Calibri" w:hAnsi="Times New Roman" w:cs="Times New Roman"/>
          <w:sz w:val="24"/>
          <w:szCs w:val="24"/>
        </w:rPr>
        <w:t xml:space="preserve">.9.В случае установления в ходе или по результатам </w:t>
      </w:r>
      <w:proofErr w:type="gramStart"/>
      <w:r w:rsidR="001F4FE3" w:rsidRPr="00FB5E43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1F4FE3" w:rsidRPr="00FB5E43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</w:t>
      </w:r>
      <w:r w:rsidR="001F4FE3" w:rsidRPr="00FB5E43">
        <w:rPr>
          <w:rFonts w:ascii="Times New Roman" w:eastAsia="Calibri" w:hAnsi="Times New Roman" w:cs="Times New Roman"/>
          <w:sz w:val="24"/>
          <w:szCs w:val="24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  <w:r w:rsidRPr="00FB5E4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B5E43" w:rsidRPr="00FB5E43" w:rsidRDefault="00FB5E43" w:rsidP="00FB5E43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B5E43">
        <w:rPr>
          <w:rStyle w:val="FontStyle47"/>
        </w:rPr>
        <w:t>пункт 6.10. Приложения изложить в  следующей редакции:</w:t>
      </w:r>
    </w:p>
    <w:p w:rsidR="001F4FE3" w:rsidRDefault="00FB5E43" w:rsidP="00FB5E43">
      <w:pPr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E43">
        <w:rPr>
          <w:rFonts w:ascii="Times New Roman" w:hAnsi="Times New Roman" w:cs="Times New Roman"/>
          <w:sz w:val="24"/>
          <w:szCs w:val="24"/>
        </w:rPr>
        <w:t>«</w:t>
      </w:r>
      <w:r w:rsidR="001F4FE3" w:rsidRPr="00FB5E43">
        <w:rPr>
          <w:rFonts w:ascii="Times New Roman" w:hAnsi="Times New Roman" w:cs="Times New Roman"/>
          <w:sz w:val="24"/>
          <w:szCs w:val="24"/>
        </w:rPr>
        <w:t>6.10. Не позднее дня, следующего за днем принятия решения, указанного в п. 6.8,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1F4FE3" w:rsidRPr="00FB5E43">
        <w:rPr>
          <w:rFonts w:ascii="Times New Roman" w:hAnsi="Times New Roman" w:cs="Times New Roman"/>
          <w:sz w:val="24"/>
          <w:szCs w:val="24"/>
        </w:rPr>
        <w:t>.</w:t>
      </w:r>
      <w:r w:rsidRPr="00FB5E4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B5E43" w:rsidRPr="003A788D" w:rsidRDefault="00FB5E43" w:rsidP="00FB5E43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>
        <w:rPr>
          <w:rStyle w:val="FontStyle47"/>
        </w:rPr>
        <w:t>пункт 6.11</w:t>
      </w:r>
      <w:r w:rsidRPr="003A788D">
        <w:rPr>
          <w:rStyle w:val="FontStyle47"/>
        </w:rPr>
        <w:t xml:space="preserve">. Приложения </w:t>
      </w:r>
      <w:r>
        <w:rPr>
          <w:rStyle w:val="FontStyle47"/>
        </w:rPr>
        <w:t>исключить.</w:t>
      </w:r>
    </w:p>
    <w:p w:rsidR="00FB5E43" w:rsidRPr="00FB5E43" w:rsidRDefault="00FB5E43" w:rsidP="00FB5E43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</w:pPr>
      <w:r w:rsidRPr="00FB5E43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FB5E43" w:rsidRPr="00FB5E43" w:rsidRDefault="00FB5E43" w:rsidP="00FB5E43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FB5E43">
        <w:rPr>
          <w:rStyle w:val="FontStyle47"/>
        </w:rPr>
        <w:t xml:space="preserve"> Контроль </w:t>
      </w:r>
      <w:r w:rsidRPr="00FB5E43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FB5E43" w:rsidRPr="003A788D" w:rsidRDefault="00FB5E43" w:rsidP="00FB5E43">
      <w:pPr>
        <w:pStyle w:val="Style8"/>
        <w:widowControl/>
        <w:rPr>
          <w:rStyle w:val="FontStyle47"/>
        </w:rPr>
      </w:pPr>
    </w:p>
    <w:p w:rsidR="00FB5E43" w:rsidRPr="003A788D" w:rsidRDefault="00FB5E43" w:rsidP="00FB5E43">
      <w:pPr>
        <w:pStyle w:val="Style8"/>
        <w:widowControl/>
        <w:rPr>
          <w:rStyle w:val="FontStyle47"/>
        </w:rPr>
      </w:pPr>
      <w:r w:rsidRPr="003A788D">
        <w:rPr>
          <w:rStyle w:val="FontStyle47"/>
        </w:rPr>
        <w:t>Глава администрации</w:t>
      </w:r>
    </w:p>
    <w:p w:rsidR="00FB5E43" w:rsidRPr="003A788D" w:rsidRDefault="00FB5E43" w:rsidP="00FB5E43">
      <w:pPr>
        <w:pStyle w:val="Style8"/>
        <w:widowControl/>
        <w:ind w:right="-358"/>
        <w:jc w:val="left"/>
        <w:rPr>
          <w:rStyle w:val="FontStyle47"/>
        </w:rPr>
      </w:pPr>
      <w:r w:rsidRPr="003A788D">
        <w:rPr>
          <w:rStyle w:val="FontStyle47"/>
        </w:rPr>
        <w:t xml:space="preserve">Кобринского сельского поселения                                                  </w:t>
      </w:r>
      <w:r w:rsidRPr="003A788D">
        <w:rPr>
          <w:rStyle w:val="FontStyle47"/>
        </w:rPr>
        <w:tab/>
      </w:r>
      <w:r w:rsidRPr="003A788D">
        <w:rPr>
          <w:rStyle w:val="FontStyle47"/>
        </w:rPr>
        <w:tab/>
      </w:r>
      <w:r w:rsidRPr="003A788D">
        <w:rPr>
          <w:rStyle w:val="FontStyle47"/>
        </w:rPr>
        <w:tab/>
        <w:t xml:space="preserve">Е.Д.Ухаров  </w:t>
      </w:r>
    </w:p>
    <w:p w:rsidR="001F4FE3" w:rsidRDefault="001F4FE3" w:rsidP="001F4FE3"/>
    <w:sectPr w:rsidR="001F4FE3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E3"/>
    <w:rsid w:val="001A622D"/>
    <w:rsid w:val="001F4FE3"/>
    <w:rsid w:val="003F33CC"/>
    <w:rsid w:val="004C773B"/>
    <w:rsid w:val="00544A94"/>
    <w:rsid w:val="0070523F"/>
    <w:rsid w:val="00C614C7"/>
    <w:rsid w:val="00FB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B5E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B5E43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FB5E4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B5E43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2703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cp:lastPrinted>2018-02-26T08:51:00Z</cp:lastPrinted>
  <dcterms:created xsi:type="dcterms:W3CDTF">2017-12-06T05:35:00Z</dcterms:created>
  <dcterms:modified xsi:type="dcterms:W3CDTF">2018-02-26T08:51:00Z</dcterms:modified>
</cp:coreProperties>
</file>