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6C" w:rsidRPr="0022596C" w:rsidRDefault="0022596C" w:rsidP="0022596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96C" w:rsidRPr="0022596C" w:rsidRDefault="0022596C" w:rsidP="0022596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96C" w:rsidRPr="0022596C" w:rsidRDefault="0022596C" w:rsidP="0022596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2596C" w:rsidRPr="0022596C" w:rsidRDefault="0022596C" w:rsidP="0022596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22596C" w:rsidRPr="0022596C" w:rsidRDefault="0022596C" w:rsidP="0022596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22596C" w:rsidRPr="0022596C" w:rsidRDefault="0022596C" w:rsidP="0022596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2596C" w:rsidRPr="0022596C" w:rsidRDefault="0022596C" w:rsidP="0022596C">
      <w:pPr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22596C" w:rsidRPr="0022596C" w:rsidRDefault="0022596C" w:rsidP="0022596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2596C" w:rsidRPr="0022596C" w:rsidRDefault="0022596C" w:rsidP="0022596C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  <w:r w:rsidRPr="0022596C">
        <w:rPr>
          <w:rStyle w:val="FontStyle43"/>
          <w:b/>
          <w:sz w:val="24"/>
          <w:szCs w:val="24"/>
        </w:rPr>
        <w:t xml:space="preserve">от  </w:t>
      </w:r>
      <w:r w:rsidR="001D537B">
        <w:rPr>
          <w:rStyle w:val="FontStyle43"/>
          <w:b/>
          <w:sz w:val="24"/>
          <w:szCs w:val="24"/>
        </w:rPr>
        <w:t>21 февраля 2018</w:t>
      </w:r>
      <w:r w:rsidRPr="0022596C">
        <w:rPr>
          <w:rStyle w:val="FontStyle43"/>
          <w:b/>
          <w:sz w:val="24"/>
          <w:szCs w:val="24"/>
        </w:rPr>
        <w:t xml:space="preserve">  года                                                                                          </w:t>
      </w:r>
      <w:r w:rsidRPr="0022596C">
        <w:rPr>
          <w:rStyle w:val="FontStyle43"/>
          <w:b/>
          <w:sz w:val="24"/>
          <w:szCs w:val="24"/>
        </w:rPr>
        <w:tab/>
        <w:t xml:space="preserve">№ </w:t>
      </w:r>
      <w:r w:rsidR="001D537B">
        <w:rPr>
          <w:rStyle w:val="FontStyle43"/>
          <w:b/>
          <w:sz w:val="24"/>
          <w:szCs w:val="24"/>
        </w:rPr>
        <w:t>57</w:t>
      </w:r>
      <w:r w:rsidRPr="0022596C">
        <w:rPr>
          <w:rStyle w:val="FontStyle43"/>
          <w:b/>
          <w:sz w:val="24"/>
          <w:szCs w:val="24"/>
        </w:rPr>
        <w:t xml:space="preserve">        </w:t>
      </w:r>
    </w:p>
    <w:p w:rsidR="0022596C" w:rsidRPr="0022596C" w:rsidRDefault="0022596C" w:rsidP="0022596C">
      <w:pPr>
        <w:pStyle w:val="Style8"/>
        <w:widowControl/>
        <w:spacing w:before="19"/>
        <w:jc w:val="left"/>
        <w:rPr>
          <w:rStyle w:val="FontStyle43"/>
          <w:sz w:val="24"/>
          <w:szCs w:val="24"/>
        </w:rPr>
      </w:pPr>
    </w:p>
    <w:p w:rsidR="0022596C" w:rsidRPr="0022596C" w:rsidRDefault="0022596C" w:rsidP="0022596C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96C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22596C">
        <w:rPr>
          <w:rFonts w:ascii="Times New Roman" w:hAnsi="Times New Roman" w:cs="Times New Roman"/>
          <w:sz w:val="24"/>
          <w:szCs w:val="24"/>
        </w:rPr>
        <w:t>от 13.09.2012 года № 244 «Об утверждении Административного регламента предоставления Муниципальной услуги по согласованию вселения в занимаемое по договору социального найма жилое помещение других граждан в качестве членов семьи нанимателя</w:t>
      </w:r>
      <w:r w:rsidRPr="00225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596C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Кобринского сельского поселения Гатчинского муниципального района Ленинградской области» (в редакции постановления от 17.12.2015 года № 586)</w:t>
      </w:r>
      <w:proofErr w:type="gramEnd"/>
    </w:p>
    <w:p w:rsidR="0022596C" w:rsidRPr="0022596C" w:rsidRDefault="0022596C" w:rsidP="0022596C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596C">
        <w:rPr>
          <w:rStyle w:val="FontStyle43"/>
          <w:b w:val="0"/>
          <w:sz w:val="24"/>
          <w:szCs w:val="24"/>
        </w:rPr>
        <w:t xml:space="preserve"> </w:t>
      </w:r>
    </w:p>
    <w:p w:rsidR="0022596C" w:rsidRPr="0022596C" w:rsidRDefault="0022596C" w:rsidP="0022596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596C" w:rsidRPr="0022596C" w:rsidRDefault="0022596C" w:rsidP="0022596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2596C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22596C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22596C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22596C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22596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22596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2596C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22596C" w:rsidRPr="0022596C" w:rsidRDefault="0022596C" w:rsidP="002259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596C" w:rsidRPr="0022596C" w:rsidRDefault="0022596C" w:rsidP="0022596C">
      <w:pPr>
        <w:pStyle w:val="Style8"/>
        <w:widowControl/>
        <w:spacing w:before="24" w:line="276" w:lineRule="auto"/>
        <w:jc w:val="center"/>
        <w:rPr>
          <w:rStyle w:val="FontStyle47"/>
          <w:b/>
        </w:rPr>
      </w:pPr>
      <w:r w:rsidRPr="0022596C">
        <w:rPr>
          <w:rStyle w:val="FontStyle47"/>
          <w:b/>
        </w:rPr>
        <w:t>ПОСТАНОВЛЯЕТ:</w:t>
      </w:r>
    </w:p>
    <w:p w:rsidR="0022596C" w:rsidRPr="0022596C" w:rsidRDefault="0022596C" w:rsidP="00167FD4">
      <w:pPr>
        <w:pStyle w:val="Style8"/>
        <w:widowControl/>
        <w:numPr>
          <w:ilvl w:val="0"/>
          <w:numId w:val="3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r w:rsidRPr="0022596C">
        <w:rPr>
          <w:rStyle w:val="FontStyle47"/>
        </w:rPr>
        <w:t xml:space="preserve">Внести в Постановление </w:t>
      </w:r>
      <w:r w:rsidRPr="0022596C">
        <w:t>от 13.09.2012 года № 244 «Об утверждении Административного регламента предоставления Муниципальной услуги по согласованию вселения в занимаемое по договору социального найма жилое помещение других граждан в качестве членов семьи нанимателя</w:t>
      </w:r>
      <w:r w:rsidRPr="0022596C">
        <w:rPr>
          <w:bCs/>
        </w:rPr>
        <w:t xml:space="preserve"> </w:t>
      </w:r>
      <w:r w:rsidRPr="0022596C">
        <w:t>администрацией Муниципального образования Кобринского сельского поселения Гатчинского муниципального района Ленинградской области» (в редакции постановления от 17.12.2015 года № 586)</w:t>
      </w:r>
      <w:r>
        <w:t xml:space="preserve"> </w:t>
      </w:r>
      <w:r w:rsidRPr="0022596C">
        <w:t xml:space="preserve">следующие </w:t>
      </w:r>
      <w:r w:rsidRPr="0022596C">
        <w:rPr>
          <w:rStyle w:val="FontStyle47"/>
        </w:rPr>
        <w:t xml:space="preserve"> изменения: </w:t>
      </w:r>
    </w:p>
    <w:p w:rsidR="0022596C" w:rsidRPr="0022596C" w:rsidRDefault="0022596C" w:rsidP="00167FD4">
      <w:pPr>
        <w:pStyle w:val="a4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96C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030C91">
        <w:rPr>
          <w:rFonts w:ascii="Times New Roman" w:hAnsi="Times New Roman" w:cs="Times New Roman"/>
          <w:sz w:val="24"/>
          <w:szCs w:val="24"/>
          <w:lang w:eastAsia="ru-RU"/>
        </w:rPr>
        <w:t xml:space="preserve">1.10. </w:t>
      </w:r>
      <w:r w:rsidRPr="0022596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 изложить в следующей редакции: </w:t>
      </w:r>
    </w:p>
    <w:p w:rsidR="000C67C7" w:rsidRPr="0022596C" w:rsidRDefault="00030C91" w:rsidP="00167F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67C7" w:rsidRPr="0022596C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Заявителями могут выступать наниматели жилых помещений по договорам социального найма или их представители, действующие на основании нотариально удостоверенной доверенности</w:t>
      </w:r>
      <w:proofErr w:type="gramStart"/>
      <w:r w:rsidR="000C67C7" w:rsidRPr="00225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F35FC9" w:rsidRPr="00030C91" w:rsidRDefault="00030C91" w:rsidP="00167FD4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F35FC9" w:rsidRPr="00030C91">
        <w:rPr>
          <w:rFonts w:ascii="Times New Roman" w:hAnsi="Times New Roman" w:cs="Times New Roman"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>. Приложения дополнить</w:t>
      </w:r>
      <w:r w:rsidR="00F35FC9" w:rsidRPr="00030C91">
        <w:rPr>
          <w:rFonts w:ascii="Times New Roman" w:hAnsi="Times New Roman" w:cs="Times New Roman"/>
          <w:sz w:val="24"/>
          <w:szCs w:val="24"/>
        </w:rPr>
        <w:t xml:space="preserve"> словами </w:t>
      </w:r>
      <w:r>
        <w:rPr>
          <w:rFonts w:ascii="Times New Roman" w:hAnsi="Times New Roman" w:cs="Times New Roman"/>
          <w:sz w:val="24"/>
          <w:szCs w:val="24"/>
        </w:rPr>
        <w:t>следующего содержания: «</w:t>
      </w:r>
      <w:r w:rsidR="00F35FC9" w:rsidRPr="00030C91">
        <w:rPr>
          <w:rFonts w:ascii="Times New Roman" w:hAnsi="Times New Roman" w:cs="Times New Roman"/>
          <w:sz w:val="24"/>
          <w:szCs w:val="24"/>
        </w:rPr>
        <w:t>Ответственными за предоставление муниципальной услуги являются должностные лица и (или) специалисты администрации</w:t>
      </w:r>
      <w:proofErr w:type="gramStart"/>
      <w:r w:rsidR="00F35FC9" w:rsidRPr="00030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C1C61" w:rsidRDefault="00FC1C61" w:rsidP="00167FD4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FC1C61">
        <w:rPr>
          <w:rFonts w:ascii="Times New Roman" w:hAnsi="Times New Roman" w:cs="Times New Roman"/>
          <w:sz w:val="24"/>
          <w:szCs w:val="24"/>
        </w:rPr>
        <w:t>пункт 2.4. Приложения дополнить абзацем следующего содержания:</w:t>
      </w:r>
    </w:p>
    <w:p w:rsidR="00F35FC9" w:rsidRPr="00FC1C61" w:rsidRDefault="00FC1C61" w:rsidP="00167FD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FC9" w:rsidRPr="00FC1C61">
        <w:rPr>
          <w:rFonts w:ascii="Times New Roman" w:hAnsi="Times New Roman" w:cs="Times New Roman"/>
          <w:sz w:val="24"/>
          <w:szCs w:val="24"/>
        </w:rPr>
        <w:t>Срок выдачи непосредственно заявителю документов (отправки электронных документов), являющихся результатом предоставления муниципальной услуги, составляет не более 1 дня с даты регистрации документов в канцелярии Администрации</w:t>
      </w:r>
      <w:proofErr w:type="gramStart"/>
      <w:r w:rsidR="00F35FC9" w:rsidRPr="00FC1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C1C61" w:rsidRDefault="00FC1C61" w:rsidP="00167FD4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C61">
        <w:rPr>
          <w:rFonts w:ascii="Times New Roman" w:hAnsi="Times New Roman" w:cs="Times New Roman"/>
          <w:sz w:val="24"/>
          <w:szCs w:val="24"/>
        </w:rPr>
        <w:t>пункт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1C61">
        <w:rPr>
          <w:rFonts w:ascii="Times New Roman" w:hAnsi="Times New Roman" w:cs="Times New Roman"/>
          <w:sz w:val="24"/>
          <w:szCs w:val="24"/>
        </w:rPr>
        <w:t xml:space="preserve">. Приложения дополнить словами следующего содержания: </w:t>
      </w:r>
    </w:p>
    <w:p w:rsidR="00F35FC9" w:rsidRPr="00FC1C61" w:rsidRDefault="00FC1C61" w:rsidP="00167FD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FC9" w:rsidRPr="00FC1C61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16 июня 2006 года № </w:t>
      </w:r>
      <w:r w:rsidR="00F35FC9" w:rsidRPr="00FC1C61">
        <w:rPr>
          <w:rFonts w:ascii="Times New Roman" w:hAnsi="Times New Roman" w:cs="Times New Roman"/>
          <w:sz w:val="24"/>
          <w:szCs w:val="24"/>
        </w:rPr>
        <w:lastRenderedPageBreak/>
        <w:t>378 «Об утверждении перечня тяжелых форм хронических заболеваний, при которых невозможно совместное проживание граждан в одной квартире»</w:t>
      </w:r>
      <w:proofErr w:type="gramStart"/>
      <w:r w:rsidR="00F35FC9" w:rsidRPr="00FC1C6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62CAB" w:rsidRPr="0022596C" w:rsidRDefault="00562CAB" w:rsidP="00167FD4">
      <w:pPr>
        <w:pStyle w:val="a4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96C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2.6.. </w:t>
      </w:r>
      <w:r w:rsidRPr="0022596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 изложить в следующей редакции: </w:t>
      </w:r>
    </w:p>
    <w:p w:rsidR="00F35FC9" w:rsidRPr="0022596C" w:rsidRDefault="00562CAB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«2.6. </w:t>
      </w:r>
      <w:r w:rsidR="00F35FC9" w:rsidRPr="0022596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подлежащий предоставлению заявителем</w:t>
      </w:r>
      <w:proofErr w:type="gramStart"/>
      <w:r w:rsidR="00F35FC9" w:rsidRPr="00225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C67C7" w:rsidRPr="00531916" w:rsidRDefault="000C67C7" w:rsidP="00167FD4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23"/>
          <w:sz w:val="24"/>
          <w:szCs w:val="24"/>
        </w:rPr>
      </w:pPr>
      <w:proofErr w:type="gramStart"/>
      <w:r w:rsidRPr="00531916">
        <w:rPr>
          <w:rFonts w:ascii="Times New Roman" w:hAnsi="Times New Roman" w:cs="Times New Roman"/>
          <w:sz w:val="24"/>
          <w:szCs w:val="24"/>
        </w:rPr>
        <w:t xml:space="preserve">в пункте 2.6.1. слова «- </w:t>
      </w:r>
      <w:r w:rsidRPr="00531916">
        <w:rPr>
          <w:rStyle w:val="FontStyle23"/>
          <w:sz w:val="24"/>
          <w:szCs w:val="24"/>
        </w:rPr>
        <w:t>справка по форме № 9 на всех зарегистрированных и снятых с регистрации граждан с момента выдачи ордера, заключения договора социального найма</w:t>
      </w:r>
      <w:r w:rsidRPr="005319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31916">
        <w:rPr>
          <w:rStyle w:val="FontStyle23"/>
          <w:sz w:val="24"/>
          <w:szCs w:val="24"/>
        </w:rPr>
        <w:t>» заменить словами «</w:t>
      </w:r>
      <w:r w:rsidRPr="00531916">
        <w:rPr>
          <w:rFonts w:ascii="Times New Roman" w:hAnsi="Times New Roman" w:cs="Times New Roman"/>
          <w:sz w:val="24"/>
          <w:szCs w:val="24"/>
        </w:rPr>
        <w:t xml:space="preserve">- </w:t>
      </w:r>
      <w:r w:rsidRPr="00531916">
        <w:rPr>
          <w:rStyle w:val="FontStyle23"/>
          <w:sz w:val="24"/>
          <w:szCs w:val="24"/>
        </w:rPr>
        <w:t xml:space="preserve">справка по форме № 9 на всех зарегистрированных и снятых с регистрации граждан с момента выдачи ордера, заключения договора социального найма </w:t>
      </w:r>
      <w:r w:rsidRPr="00531916">
        <w:rPr>
          <w:rFonts w:ascii="Times New Roman" w:hAnsi="Times New Roman" w:cs="Times New Roman"/>
          <w:sz w:val="24"/>
          <w:szCs w:val="24"/>
          <w:lang w:eastAsia="ru-RU"/>
        </w:rPr>
        <w:t>(действует с 1 января 2015 года, если указанные сведения находятся в распоряжении подведомственных органам</w:t>
      </w:r>
      <w:proofErr w:type="gramEnd"/>
      <w:r w:rsidRPr="00531916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 организаций, участвующих в предоставлении муниципальных услуг)</w:t>
      </w:r>
      <w:proofErr w:type="gramStart"/>
      <w:r w:rsidRPr="00531916">
        <w:rPr>
          <w:rStyle w:val="FontStyle23"/>
          <w:sz w:val="24"/>
          <w:szCs w:val="24"/>
        </w:rPr>
        <w:t>.»</w:t>
      </w:r>
      <w:proofErr w:type="gramEnd"/>
      <w:r w:rsidR="00531916">
        <w:rPr>
          <w:rStyle w:val="FontStyle23"/>
          <w:sz w:val="24"/>
          <w:szCs w:val="24"/>
        </w:rPr>
        <w:t>;</w:t>
      </w:r>
    </w:p>
    <w:p w:rsidR="000C67C7" w:rsidRPr="00531916" w:rsidRDefault="000C67C7" w:rsidP="00167FD4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916">
        <w:rPr>
          <w:rFonts w:ascii="Times New Roman" w:hAnsi="Times New Roman" w:cs="Times New Roman"/>
          <w:sz w:val="24"/>
          <w:szCs w:val="24"/>
        </w:rPr>
        <w:t xml:space="preserve">в пункте 2.7. слова «- </w:t>
      </w:r>
      <w:r w:rsidRPr="00531916">
        <w:rPr>
          <w:rStyle w:val="FontStyle23"/>
          <w:sz w:val="24"/>
          <w:szCs w:val="24"/>
        </w:rPr>
        <w:t>справка по форме № 9 на всех зарегистрированных и снятых с регистрации граждан с момента выдачи ордера, заключения договора социального найма.» заменить словами «</w:t>
      </w:r>
      <w:r w:rsidRPr="00531916">
        <w:rPr>
          <w:rFonts w:ascii="Times New Roman" w:hAnsi="Times New Roman" w:cs="Times New Roman"/>
          <w:sz w:val="24"/>
          <w:szCs w:val="24"/>
        </w:rPr>
        <w:t xml:space="preserve">- </w:t>
      </w:r>
      <w:r w:rsidRPr="00531916">
        <w:rPr>
          <w:rStyle w:val="FontStyle23"/>
          <w:sz w:val="24"/>
          <w:szCs w:val="24"/>
        </w:rPr>
        <w:t xml:space="preserve">справка по форме № 9 на всех зарегистрированных и снятых с регистрации граждан с момента выдачи ордера, заключения договора социального найма </w:t>
      </w:r>
      <w:r w:rsidRPr="00531916">
        <w:rPr>
          <w:rFonts w:ascii="Times New Roman" w:hAnsi="Times New Roman" w:cs="Times New Roman"/>
          <w:sz w:val="24"/>
          <w:szCs w:val="24"/>
          <w:lang w:eastAsia="ru-RU"/>
        </w:rPr>
        <w:t>(действует с 1 января 2015 года, если указанные сведения находятся в распоряжении подведомственных органам</w:t>
      </w:r>
      <w:proofErr w:type="gramEnd"/>
      <w:r w:rsidRPr="00531916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 организаций, участвующих в предоставлении муниципальных услуг)</w:t>
      </w:r>
      <w:proofErr w:type="gramStart"/>
      <w:r w:rsidRPr="00531916">
        <w:rPr>
          <w:rStyle w:val="FontStyle23"/>
          <w:sz w:val="24"/>
          <w:szCs w:val="24"/>
        </w:rPr>
        <w:t>.</w:t>
      </w:r>
      <w:r w:rsidRPr="0053191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31916">
        <w:rPr>
          <w:rFonts w:ascii="Times New Roman" w:hAnsi="Times New Roman" w:cs="Times New Roman"/>
          <w:sz w:val="24"/>
          <w:szCs w:val="24"/>
        </w:rPr>
        <w:t>;</w:t>
      </w:r>
    </w:p>
    <w:p w:rsidR="000C67C7" w:rsidRPr="00D30920" w:rsidRDefault="00D30920" w:rsidP="00167FD4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2.12.1</w:t>
      </w:r>
      <w:r w:rsidRPr="00FC1C61">
        <w:rPr>
          <w:rFonts w:ascii="Times New Roman" w:hAnsi="Times New Roman" w:cs="Times New Roman"/>
          <w:sz w:val="24"/>
          <w:szCs w:val="24"/>
        </w:rPr>
        <w:t>. Приложения дополнить абзац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C1C6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35FC9" w:rsidRPr="0022596C" w:rsidRDefault="00D30920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FC9" w:rsidRPr="0022596C">
        <w:rPr>
          <w:rFonts w:ascii="Times New Roman" w:hAnsi="Times New Roman" w:cs="Times New Roman"/>
          <w:sz w:val="24"/>
          <w:szCs w:val="24"/>
        </w:rPr>
        <w:t>- отсутствие письменного согласия проживающих с нанимателем членов его семьи, а в случае передачи в поднаем жилого помещения, находящегося в коммунальной квартире – согласие всех нанимателей и проживающих совместно с ними членов их семей, всех собственников и проживающих совместно с ними членов их семей;</w:t>
      </w:r>
    </w:p>
    <w:p w:rsidR="00F35FC9" w:rsidRPr="0022596C" w:rsidRDefault="00F35FC9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- если нанимателю жилого помещения, передаваемого в поднаем, предъявлен иск о расторжении или об изменении договора социального найма и передаваемого в поднаем, оспаривается в судебном порядке;</w:t>
      </w:r>
    </w:p>
    <w:p w:rsidR="00F35FC9" w:rsidRPr="0022596C" w:rsidRDefault="00F35FC9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- если жилое помещение, передаваемое в поднаем, признано в установленном порядке непригодным для проживания;</w:t>
      </w:r>
    </w:p>
    <w:p w:rsidR="00F35FC9" w:rsidRPr="0022596C" w:rsidRDefault="00F35FC9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 xml:space="preserve">Если принято решение о сносе соответствующего дома или его переоборудования для использования в других целях; </w:t>
      </w:r>
    </w:p>
    <w:p w:rsidR="00F35FC9" w:rsidRPr="0022596C" w:rsidRDefault="00F35FC9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- если принято решение о капитальном ремонте соответствующего дома с переустройством и (или) перепланировки жилых помещений в этом доме;</w:t>
      </w:r>
    </w:p>
    <w:p w:rsidR="00F35FC9" w:rsidRPr="0022596C" w:rsidRDefault="00F35FC9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- подача гражданами заявления об отказе в передаче в поднаем жилого помещения, предоставленного по договору социального найма;</w:t>
      </w:r>
    </w:p>
    <w:p w:rsidR="00F35FC9" w:rsidRPr="0022596C" w:rsidRDefault="00F35FC9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- выявление в представленных гражданами документах сведений, не со</w:t>
      </w:r>
      <w:r w:rsidR="00D30920">
        <w:rPr>
          <w:rFonts w:ascii="Times New Roman" w:hAnsi="Times New Roman" w:cs="Times New Roman"/>
          <w:sz w:val="24"/>
          <w:szCs w:val="24"/>
        </w:rPr>
        <w:t>ответствующих действительности</w:t>
      </w:r>
      <w:proofErr w:type="gramStart"/>
      <w:r w:rsidR="00D3092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C67C7" w:rsidRPr="00167FD4" w:rsidRDefault="00CE0C46" w:rsidP="00167FD4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пункт 2.16. Приложения изложить в следующей редакции:</w:t>
      </w:r>
    </w:p>
    <w:p w:rsidR="00F35FC9" w:rsidRPr="0022596C" w:rsidRDefault="00CE0C46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FC9" w:rsidRPr="0022596C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proofErr w:type="gramStart"/>
      <w:r w:rsidR="00F35FC9" w:rsidRPr="00225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35FC9" w:rsidRPr="00167FD4" w:rsidRDefault="00CE0C46" w:rsidP="001D751E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раздел «</w:t>
      </w:r>
      <w:r w:rsidRPr="00167F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7FD4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2.16.1. следующего содержания:</w:t>
      </w:r>
    </w:p>
    <w:p w:rsidR="00F35FC9" w:rsidRDefault="00CE0C46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FC9" w:rsidRPr="0022596C">
        <w:rPr>
          <w:rFonts w:ascii="Times New Roman" w:hAnsi="Times New Roman" w:cs="Times New Roman"/>
          <w:sz w:val="24"/>
          <w:szCs w:val="24"/>
        </w:rPr>
        <w:t>2.16.1.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E0C46" w:rsidRPr="00CE0C46" w:rsidRDefault="00CE0C46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46">
        <w:rPr>
          <w:rFonts w:ascii="Times New Roman" w:hAnsi="Times New Roman" w:cs="Times New Roman"/>
          <w:sz w:val="24"/>
          <w:szCs w:val="24"/>
        </w:rPr>
        <w:t>раздел «</w:t>
      </w:r>
      <w:r w:rsidRPr="00CE0C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0C46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2.16.2. следующего содержания:</w:t>
      </w:r>
    </w:p>
    <w:p w:rsidR="00F35FC9" w:rsidRDefault="00CE0C46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FC9" w:rsidRPr="0022596C">
        <w:rPr>
          <w:rFonts w:ascii="Times New Roman" w:hAnsi="Times New Roman" w:cs="Times New Roman"/>
          <w:sz w:val="24"/>
          <w:szCs w:val="24"/>
        </w:rPr>
        <w:t xml:space="preserve">2.16.2. Наличие на территории, прилегающей к зданию, не менее 10 процентов мест (но не менее одного места) для парковки специальных автотранспортных средств </w:t>
      </w:r>
      <w:r w:rsidR="00F35FC9" w:rsidRPr="0022596C">
        <w:rPr>
          <w:rFonts w:ascii="Times New Roman" w:hAnsi="Times New Roman" w:cs="Times New Roman"/>
          <w:sz w:val="24"/>
          <w:szCs w:val="24"/>
        </w:rPr>
        <w:lastRenderedPageBreak/>
        <w:t>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</w:t>
      </w:r>
      <w:proofErr w:type="gramStart"/>
      <w:r w:rsidR="00F35FC9" w:rsidRPr="00225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E0C46" w:rsidRPr="00CE0C46" w:rsidRDefault="00CE0C46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46">
        <w:rPr>
          <w:rFonts w:ascii="Times New Roman" w:hAnsi="Times New Roman" w:cs="Times New Roman"/>
          <w:sz w:val="24"/>
          <w:szCs w:val="24"/>
        </w:rPr>
        <w:t>раздел «</w:t>
      </w:r>
      <w:r w:rsidRPr="00CE0C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0C46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0C46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F35FC9" w:rsidRPr="0022596C" w:rsidRDefault="00CE0C46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FC9" w:rsidRPr="0022596C">
        <w:rPr>
          <w:rFonts w:ascii="Times New Roman" w:hAnsi="Times New Roman" w:cs="Times New Roman"/>
          <w:sz w:val="24"/>
          <w:szCs w:val="24"/>
        </w:rPr>
        <w:t>2.16.3. Помещения размещаются преимущественно на нижних, предпочтительнее на первых этажах здания, с предоставлением доступа в помещение инвалидам</w:t>
      </w:r>
      <w:proofErr w:type="gramStart"/>
      <w:r w:rsidR="00F35FC9" w:rsidRPr="00225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E0C46" w:rsidRPr="00790753" w:rsidRDefault="007907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753">
        <w:rPr>
          <w:rFonts w:ascii="Times New Roman" w:hAnsi="Times New Roman" w:cs="Times New Roman"/>
          <w:sz w:val="24"/>
          <w:szCs w:val="24"/>
        </w:rPr>
        <w:t>раздел «</w:t>
      </w:r>
      <w:r w:rsidRPr="007907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07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07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F35FC9" w:rsidRDefault="007907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FC9" w:rsidRPr="0022596C">
        <w:rPr>
          <w:rFonts w:ascii="Times New Roman" w:hAnsi="Times New Roman" w:cs="Times New Roman"/>
          <w:sz w:val="24"/>
          <w:szCs w:val="24"/>
        </w:rPr>
        <w:t>2.16.4. Вход в здание (помещение) и выход из него оборудуются, информационными табличками (вывесками), содержащие информацию о режиме его работы</w:t>
      </w:r>
      <w:proofErr w:type="gramStart"/>
      <w:r w:rsidR="00F35FC9" w:rsidRPr="00225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90753" w:rsidRPr="00790753" w:rsidRDefault="007907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753">
        <w:rPr>
          <w:rFonts w:ascii="Times New Roman" w:hAnsi="Times New Roman" w:cs="Times New Roman"/>
          <w:sz w:val="24"/>
          <w:szCs w:val="24"/>
        </w:rPr>
        <w:t>раздел «</w:t>
      </w:r>
      <w:r w:rsidRPr="007907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07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07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F35FC9" w:rsidRDefault="007907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FC9" w:rsidRPr="0022596C">
        <w:rPr>
          <w:rFonts w:ascii="Times New Roman" w:hAnsi="Times New Roman" w:cs="Times New Roman"/>
          <w:sz w:val="24"/>
          <w:szCs w:val="24"/>
        </w:rPr>
        <w:t>2.16.5.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</w:t>
      </w:r>
      <w:proofErr w:type="gramStart"/>
      <w:r w:rsidR="00F35FC9" w:rsidRPr="00225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90753" w:rsidRPr="00790753" w:rsidRDefault="007907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53">
        <w:rPr>
          <w:rFonts w:ascii="Times New Roman" w:hAnsi="Times New Roman" w:cs="Times New Roman"/>
          <w:sz w:val="24"/>
          <w:szCs w:val="24"/>
        </w:rPr>
        <w:t>раздел «</w:t>
      </w:r>
      <w:r w:rsidRPr="007907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07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07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F35FC9" w:rsidRPr="0022596C" w:rsidRDefault="007907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FC9" w:rsidRPr="0022596C">
        <w:rPr>
          <w:rFonts w:ascii="Times New Roman" w:hAnsi="Times New Roman" w:cs="Times New Roman"/>
          <w:sz w:val="24"/>
          <w:szCs w:val="24"/>
        </w:rPr>
        <w:t>2.16.6.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</w:t>
      </w:r>
      <w:proofErr w:type="gramStart"/>
      <w:r w:rsidR="00F35FC9" w:rsidRPr="00225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90753" w:rsidRPr="00790753" w:rsidRDefault="007907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753">
        <w:rPr>
          <w:rFonts w:ascii="Times New Roman" w:hAnsi="Times New Roman" w:cs="Times New Roman"/>
          <w:sz w:val="24"/>
          <w:szCs w:val="24"/>
        </w:rPr>
        <w:t>раздел «</w:t>
      </w:r>
      <w:r w:rsidRPr="007907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07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07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F35FC9" w:rsidRDefault="007907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FC9" w:rsidRPr="0022596C">
        <w:rPr>
          <w:rFonts w:ascii="Times New Roman" w:hAnsi="Times New Roman" w:cs="Times New Roman"/>
          <w:sz w:val="24"/>
          <w:szCs w:val="24"/>
        </w:rPr>
        <w:t>2.16.7.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</w:t>
      </w:r>
      <w:proofErr w:type="gramStart"/>
      <w:r w:rsidR="00F35FC9" w:rsidRPr="00225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90753" w:rsidRPr="00790753" w:rsidRDefault="007907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53">
        <w:rPr>
          <w:rFonts w:ascii="Times New Roman" w:hAnsi="Times New Roman" w:cs="Times New Roman"/>
          <w:sz w:val="24"/>
          <w:szCs w:val="24"/>
        </w:rPr>
        <w:t>раздел «</w:t>
      </w:r>
      <w:r w:rsidRPr="007907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07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07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F35FC9" w:rsidRPr="0022596C" w:rsidRDefault="007907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FC9" w:rsidRPr="0022596C">
        <w:rPr>
          <w:rFonts w:ascii="Times New Roman" w:hAnsi="Times New Roman" w:cs="Times New Roman"/>
          <w:sz w:val="24"/>
          <w:szCs w:val="24"/>
        </w:rPr>
        <w:t xml:space="preserve">2.16.8. Наличие визуальной, текстовой и </w:t>
      </w:r>
      <w:proofErr w:type="spellStart"/>
      <w:r w:rsidR="00F35FC9" w:rsidRPr="0022596C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F35FC9" w:rsidRPr="0022596C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муниципальных услуг, знаков, выполненных рельефно-точечным шрифтом Брайля</w:t>
      </w:r>
      <w:proofErr w:type="gramStart"/>
      <w:r w:rsidR="00F35FC9" w:rsidRPr="00225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90753" w:rsidRPr="00790753" w:rsidRDefault="007907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53">
        <w:rPr>
          <w:rFonts w:ascii="Times New Roman" w:hAnsi="Times New Roman" w:cs="Times New Roman"/>
          <w:sz w:val="24"/>
          <w:szCs w:val="24"/>
        </w:rPr>
        <w:t>раздел «</w:t>
      </w:r>
      <w:r w:rsidRPr="007907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07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2.16.9. следующего содержания:</w:t>
      </w:r>
    </w:p>
    <w:p w:rsidR="00F35FC9" w:rsidRPr="0022596C" w:rsidRDefault="007907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FC9" w:rsidRPr="0022596C">
        <w:rPr>
          <w:rFonts w:ascii="Times New Roman" w:hAnsi="Times New Roman" w:cs="Times New Roman"/>
          <w:sz w:val="24"/>
          <w:szCs w:val="24"/>
        </w:rPr>
        <w:t>2.16.9. Оборудование мест повышенного удобства с дополнительным местом для собаки – поводыря и устройств для передвижения инвалида (костылей, ходунков)</w:t>
      </w:r>
      <w:proofErr w:type="gramStart"/>
      <w:r w:rsidR="00F35FC9" w:rsidRPr="00225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90753" w:rsidRPr="00790753" w:rsidRDefault="007907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53">
        <w:rPr>
          <w:rFonts w:ascii="Times New Roman" w:hAnsi="Times New Roman" w:cs="Times New Roman"/>
          <w:sz w:val="24"/>
          <w:szCs w:val="24"/>
        </w:rPr>
        <w:t>раздел «</w:t>
      </w:r>
      <w:r w:rsidRPr="007907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07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2.16.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07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F35FC9" w:rsidRPr="0022596C" w:rsidRDefault="007907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FC9" w:rsidRPr="0022596C">
        <w:rPr>
          <w:rFonts w:ascii="Times New Roman" w:hAnsi="Times New Roman" w:cs="Times New Roman"/>
          <w:sz w:val="24"/>
          <w:szCs w:val="24"/>
        </w:rPr>
        <w:t>2.16.10.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</w:t>
      </w:r>
      <w:r>
        <w:rPr>
          <w:rFonts w:ascii="Times New Roman" w:hAnsi="Times New Roman" w:cs="Times New Roman"/>
          <w:sz w:val="24"/>
          <w:szCs w:val="24"/>
        </w:rPr>
        <w:t>рритории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r w:rsidR="00F35FC9" w:rsidRPr="0022596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790753" w:rsidRPr="00790753" w:rsidRDefault="007907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53">
        <w:rPr>
          <w:rFonts w:ascii="Times New Roman" w:hAnsi="Times New Roman" w:cs="Times New Roman"/>
          <w:sz w:val="24"/>
          <w:szCs w:val="24"/>
        </w:rPr>
        <w:t>раздел «</w:t>
      </w:r>
      <w:r w:rsidRPr="007907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07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2.16.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907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F35FC9" w:rsidRPr="0022596C" w:rsidRDefault="007907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FC9" w:rsidRPr="0022596C">
        <w:rPr>
          <w:rFonts w:ascii="Times New Roman" w:hAnsi="Times New Roman" w:cs="Times New Roman"/>
          <w:sz w:val="24"/>
          <w:szCs w:val="24"/>
        </w:rPr>
        <w:t>2.16.11. Помещения приема и выдачи документов должны предусматривать места для ожидания, инфо</w:t>
      </w:r>
      <w:r>
        <w:rPr>
          <w:rFonts w:ascii="Times New Roman" w:hAnsi="Times New Roman" w:cs="Times New Roman"/>
          <w:sz w:val="24"/>
          <w:szCs w:val="24"/>
        </w:rPr>
        <w:t>рмирования и приема заявителей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90753" w:rsidRPr="00790753" w:rsidRDefault="007907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53">
        <w:rPr>
          <w:rFonts w:ascii="Times New Roman" w:hAnsi="Times New Roman" w:cs="Times New Roman"/>
          <w:sz w:val="24"/>
          <w:szCs w:val="24"/>
        </w:rPr>
        <w:t>раздел «</w:t>
      </w:r>
      <w:r w:rsidRPr="007907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07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2.16.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907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F35FC9" w:rsidRPr="0022596C" w:rsidRDefault="007907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FC9" w:rsidRPr="0022596C">
        <w:rPr>
          <w:rFonts w:ascii="Times New Roman" w:hAnsi="Times New Roman" w:cs="Times New Roman"/>
          <w:sz w:val="24"/>
          <w:szCs w:val="24"/>
        </w:rPr>
        <w:t xml:space="preserve">2.16.12. Места ожидания и места для информирования оборудуются стульями, кресельными секциями, скамьями и столами (стойками) для оформления документов с </w:t>
      </w:r>
      <w:r w:rsidR="00F35FC9" w:rsidRPr="0022596C">
        <w:rPr>
          <w:rFonts w:ascii="Times New Roman" w:hAnsi="Times New Roman" w:cs="Times New Roman"/>
          <w:sz w:val="24"/>
          <w:szCs w:val="24"/>
        </w:rPr>
        <w:lastRenderedPageBreak/>
        <w:t>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</w:t>
      </w:r>
      <w:proofErr w:type="gramStart"/>
      <w:r w:rsidR="00F35FC9" w:rsidRPr="00225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90753" w:rsidRPr="00790753" w:rsidRDefault="007907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53">
        <w:rPr>
          <w:rFonts w:ascii="Times New Roman" w:hAnsi="Times New Roman" w:cs="Times New Roman"/>
          <w:sz w:val="24"/>
          <w:szCs w:val="24"/>
        </w:rPr>
        <w:t>раздел «</w:t>
      </w:r>
      <w:r w:rsidRPr="007907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07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2.16.13. следующего содержания:</w:t>
      </w:r>
    </w:p>
    <w:p w:rsidR="00F35FC9" w:rsidRPr="0022596C" w:rsidRDefault="007907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FC9" w:rsidRPr="0022596C">
        <w:rPr>
          <w:rFonts w:ascii="Times New Roman" w:hAnsi="Times New Roman" w:cs="Times New Roman"/>
          <w:sz w:val="24"/>
          <w:szCs w:val="24"/>
        </w:rPr>
        <w:t>2.16.13.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</w:t>
      </w:r>
      <w:proofErr w:type="gramStart"/>
      <w:r w:rsidR="00F35FC9" w:rsidRPr="00225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50D53" w:rsidRPr="00D50D53" w:rsidRDefault="00D50D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2.17</w:t>
      </w:r>
      <w:r w:rsidRPr="00D50D53">
        <w:rPr>
          <w:rFonts w:ascii="Times New Roman" w:hAnsi="Times New Roman" w:cs="Times New Roman"/>
          <w:sz w:val="24"/>
          <w:szCs w:val="24"/>
        </w:rPr>
        <w:t>. Приложения изложить в следующей редакции:</w:t>
      </w:r>
    </w:p>
    <w:p w:rsidR="000C67C7" w:rsidRPr="0022596C" w:rsidRDefault="00D50D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67C7" w:rsidRPr="0022596C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</w:t>
      </w:r>
      <w:proofErr w:type="gramStart"/>
      <w:r w:rsidR="000C67C7" w:rsidRPr="002259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0006D" w:rsidRPr="00D50D53" w:rsidRDefault="00D50D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53">
        <w:rPr>
          <w:rFonts w:ascii="Times New Roman" w:hAnsi="Times New Roman" w:cs="Times New Roman"/>
          <w:sz w:val="24"/>
          <w:szCs w:val="24"/>
        </w:rPr>
        <w:t>раздел «</w:t>
      </w:r>
      <w:r w:rsidRPr="007907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07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</w:t>
      </w:r>
      <w:r>
        <w:rPr>
          <w:rFonts w:ascii="Times New Roman" w:hAnsi="Times New Roman" w:cs="Times New Roman"/>
          <w:sz w:val="24"/>
          <w:szCs w:val="24"/>
        </w:rPr>
        <w:t>17.1</w:t>
      </w:r>
      <w:r w:rsidRPr="007907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60006D" w:rsidRPr="0022596C" w:rsidRDefault="00D50D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006D" w:rsidRPr="0022596C">
        <w:rPr>
          <w:rFonts w:ascii="Times New Roman" w:hAnsi="Times New Roman" w:cs="Times New Roman"/>
          <w:sz w:val="24"/>
          <w:szCs w:val="24"/>
        </w:rPr>
        <w:t>2.17.1. Показатели доступности муниципальной услуги (общие, применимые в отношении всех заявителей):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60006D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  <w:r w:rsidR="00D50D53">
        <w:rPr>
          <w:rFonts w:ascii="Times New Roman" w:hAnsi="Times New Roman" w:cs="Times New Roman"/>
          <w:sz w:val="24"/>
          <w:szCs w:val="24"/>
        </w:rPr>
        <w:t>»</w:t>
      </w:r>
    </w:p>
    <w:p w:rsidR="00D50D53" w:rsidRPr="00D50D53" w:rsidRDefault="00D50D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D53">
        <w:rPr>
          <w:rFonts w:ascii="Times New Roman" w:hAnsi="Times New Roman" w:cs="Times New Roman"/>
          <w:sz w:val="24"/>
          <w:szCs w:val="24"/>
        </w:rPr>
        <w:t>раздел «</w:t>
      </w:r>
      <w:r w:rsidRPr="00D50D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0D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</w:t>
      </w:r>
      <w:r>
        <w:rPr>
          <w:rFonts w:ascii="Times New Roman" w:hAnsi="Times New Roman" w:cs="Times New Roman"/>
          <w:sz w:val="24"/>
          <w:szCs w:val="24"/>
        </w:rPr>
        <w:t>17.2</w:t>
      </w:r>
      <w:r w:rsidRPr="00D50D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60006D" w:rsidRPr="0022596C" w:rsidRDefault="00D50D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006D" w:rsidRPr="0022596C">
        <w:rPr>
          <w:rFonts w:ascii="Times New Roman" w:hAnsi="Times New Roman" w:cs="Times New Roman"/>
          <w:sz w:val="24"/>
          <w:szCs w:val="24"/>
        </w:rPr>
        <w:t>2.17.2. Показатели доступности муниципальной услуги (специальные, применимые в отношении инвалидов):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60006D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</w:t>
      </w:r>
      <w:proofErr w:type="gramStart"/>
      <w:r w:rsidRPr="0022596C">
        <w:rPr>
          <w:rFonts w:ascii="Times New Roman" w:hAnsi="Times New Roman" w:cs="Times New Roman"/>
          <w:sz w:val="24"/>
          <w:szCs w:val="24"/>
        </w:rPr>
        <w:t>.</w:t>
      </w:r>
      <w:r w:rsidR="00D50D5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50D53" w:rsidRPr="00D50D53" w:rsidRDefault="00D50D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D53">
        <w:rPr>
          <w:rFonts w:ascii="Times New Roman" w:hAnsi="Times New Roman" w:cs="Times New Roman"/>
          <w:sz w:val="24"/>
          <w:szCs w:val="24"/>
        </w:rPr>
        <w:t>раздел «</w:t>
      </w:r>
      <w:r w:rsidRPr="00D50D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0D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</w:t>
      </w:r>
      <w:r>
        <w:rPr>
          <w:rFonts w:ascii="Times New Roman" w:hAnsi="Times New Roman" w:cs="Times New Roman"/>
          <w:sz w:val="24"/>
          <w:szCs w:val="24"/>
        </w:rPr>
        <w:t>17.3</w:t>
      </w:r>
      <w:r w:rsidRPr="00D50D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60006D" w:rsidRPr="0022596C" w:rsidRDefault="00D50D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006D" w:rsidRPr="0022596C">
        <w:rPr>
          <w:rFonts w:ascii="Times New Roman" w:hAnsi="Times New Roman" w:cs="Times New Roman"/>
          <w:sz w:val="24"/>
          <w:szCs w:val="24"/>
        </w:rPr>
        <w:t>2.17.3. Показатели качества муниципальной услуги: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lastRenderedPageBreak/>
        <w:t xml:space="preserve">4) соблюдение времени ожидания в очереди при подаче запроса и получении результата; 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</w:t>
      </w:r>
      <w:proofErr w:type="gramStart"/>
      <w:r w:rsidRPr="0022596C">
        <w:rPr>
          <w:rFonts w:ascii="Times New Roman" w:hAnsi="Times New Roman" w:cs="Times New Roman"/>
          <w:sz w:val="24"/>
          <w:szCs w:val="24"/>
        </w:rPr>
        <w:t>.</w:t>
      </w:r>
      <w:r w:rsidR="00D50D5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A6A26" w:rsidRPr="00BA6A26" w:rsidRDefault="00BA6A26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A26">
        <w:rPr>
          <w:rFonts w:ascii="Times New Roman" w:hAnsi="Times New Roman" w:cs="Times New Roman"/>
          <w:sz w:val="24"/>
          <w:szCs w:val="24"/>
        </w:rPr>
        <w:t>пункт 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6A26">
        <w:rPr>
          <w:rFonts w:ascii="Times New Roman" w:hAnsi="Times New Roman" w:cs="Times New Roman"/>
          <w:sz w:val="24"/>
          <w:szCs w:val="24"/>
        </w:rPr>
        <w:t>. Приложения изложить в следующей редакции:</w:t>
      </w:r>
    </w:p>
    <w:p w:rsidR="00BA6A26" w:rsidRPr="00BA6A26" w:rsidRDefault="00BA6A26" w:rsidP="00167FD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A6A26">
        <w:rPr>
          <w:rFonts w:ascii="Times New Roman" w:hAnsi="Times New Roman" w:cs="Times New Roman"/>
          <w:sz w:val="24"/>
          <w:szCs w:val="24"/>
        </w:rPr>
        <w:t>2.19. Особенности предоставления муниципальной услуги в электронном виде</w:t>
      </w:r>
      <w:proofErr w:type="gramStart"/>
      <w:r w:rsidRPr="00BA6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C67C7" w:rsidRDefault="00C93D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2.19.1. </w:t>
      </w:r>
      <w:r w:rsidRPr="00BA6A26">
        <w:rPr>
          <w:rFonts w:ascii="Times New Roman" w:hAnsi="Times New Roman" w:cs="Times New Roman"/>
          <w:sz w:val="24"/>
          <w:szCs w:val="24"/>
        </w:rPr>
        <w:t>Приложения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3D53" w:rsidRPr="0022596C" w:rsidRDefault="00C93D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2596C">
        <w:rPr>
          <w:rFonts w:ascii="Times New Roman" w:hAnsi="Times New Roman" w:cs="Times New Roman"/>
          <w:sz w:val="24"/>
          <w:szCs w:val="24"/>
        </w:rPr>
        <w:t>2.19.1.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C93D53" w:rsidRPr="0022596C" w:rsidRDefault="00C93D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C93D53" w:rsidRDefault="00C93D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96C">
        <w:rPr>
          <w:rFonts w:ascii="Times New Roman" w:hAnsi="Times New Roman" w:cs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93D53" w:rsidRPr="00C93D53" w:rsidRDefault="00C93D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D53">
        <w:rPr>
          <w:rFonts w:ascii="Times New Roman" w:hAnsi="Times New Roman" w:cs="Times New Roman"/>
          <w:sz w:val="24"/>
          <w:szCs w:val="24"/>
        </w:rPr>
        <w:t>пункты 2.19.2 – 2.19.8 Приложения исключить;</w:t>
      </w:r>
    </w:p>
    <w:p w:rsidR="00C93D53" w:rsidRPr="00D50D53" w:rsidRDefault="00C93D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D53">
        <w:rPr>
          <w:rFonts w:ascii="Times New Roman" w:hAnsi="Times New Roman" w:cs="Times New Roman"/>
          <w:sz w:val="24"/>
          <w:szCs w:val="24"/>
        </w:rPr>
        <w:t>раздел «</w:t>
      </w:r>
      <w:r w:rsidRPr="00D50D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0D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</w:t>
      </w:r>
      <w:r>
        <w:rPr>
          <w:rFonts w:ascii="Times New Roman" w:hAnsi="Times New Roman" w:cs="Times New Roman"/>
          <w:sz w:val="24"/>
          <w:szCs w:val="24"/>
        </w:rPr>
        <w:t>19.1.1.</w:t>
      </w:r>
      <w:r w:rsidRPr="00D50D5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93D53" w:rsidRDefault="00C93D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2596C">
        <w:rPr>
          <w:rFonts w:ascii="Times New Roman" w:hAnsi="Times New Roman" w:cs="Times New Roman"/>
          <w:sz w:val="24"/>
          <w:szCs w:val="24"/>
        </w:rPr>
        <w:t>2.19.1.1. Для получения муниципальной услуги через ПГУ ЛО заявителю необходимо предварительно пройти процесс регистрации в Единой системе идентификации и</w:t>
      </w:r>
      <w:r>
        <w:rPr>
          <w:rFonts w:ascii="Times New Roman" w:hAnsi="Times New Roman" w:cs="Times New Roman"/>
          <w:sz w:val="24"/>
          <w:szCs w:val="24"/>
        </w:rPr>
        <w:t xml:space="preserve"> аутентификации (далее – ЕСИА)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93D53" w:rsidRPr="00C93D53" w:rsidRDefault="00C93D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D53">
        <w:rPr>
          <w:rFonts w:ascii="Times New Roman" w:hAnsi="Times New Roman" w:cs="Times New Roman"/>
          <w:sz w:val="24"/>
          <w:szCs w:val="24"/>
        </w:rPr>
        <w:t>раздел «</w:t>
      </w:r>
      <w:r w:rsidRPr="00C93D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3D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2.19.1.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3D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60006D" w:rsidRPr="0022596C" w:rsidRDefault="00C93D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006D" w:rsidRPr="0022596C">
        <w:rPr>
          <w:rFonts w:ascii="Times New Roman" w:hAnsi="Times New Roman" w:cs="Times New Roman"/>
          <w:sz w:val="24"/>
          <w:szCs w:val="24"/>
        </w:rPr>
        <w:t xml:space="preserve">2.19.1.2. Муниципальная услуга может быть получена через ПГУ ЛО следующими способами: 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без личной</w:t>
      </w:r>
      <w:r w:rsidR="00C93D53">
        <w:rPr>
          <w:rFonts w:ascii="Times New Roman" w:hAnsi="Times New Roman" w:cs="Times New Roman"/>
          <w:sz w:val="24"/>
          <w:szCs w:val="24"/>
        </w:rPr>
        <w:t xml:space="preserve"> явки на прием в Администрацию</w:t>
      </w:r>
      <w:proofErr w:type="gramStart"/>
      <w:r w:rsidR="00C93D5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93D53" w:rsidRPr="00C93D53" w:rsidRDefault="00C93D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D53">
        <w:rPr>
          <w:rFonts w:ascii="Times New Roman" w:hAnsi="Times New Roman" w:cs="Times New Roman"/>
          <w:sz w:val="24"/>
          <w:szCs w:val="24"/>
        </w:rPr>
        <w:t>раздел «</w:t>
      </w:r>
      <w:r w:rsidRPr="00C93D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3D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2.19.1.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3D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60006D" w:rsidRPr="0022596C" w:rsidRDefault="00C93D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006D" w:rsidRPr="0022596C">
        <w:rPr>
          <w:rFonts w:ascii="Times New Roman" w:hAnsi="Times New Roman" w:cs="Times New Roman"/>
          <w:sz w:val="24"/>
          <w:szCs w:val="24"/>
        </w:rPr>
        <w:t>2.19.1.3.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</w:t>
      </w:r>
      <w:r>
        <w:rPr>
          <w:rFonts w:ascii="Times New Roman" w:hAnsi="Times New Roman" w:cs="Times New Roman"/>
          <w:sz w:val="24"/>
          <w:szCs w:val="24"/>
        </w:rPr>
        <w:t>х в электронном виде на ПГУ ЛО.»;</w:t>
      </w:r>
    </w:p>
    <w:p w:rsidR="00C93D53" w:rsidRPr="00C93D53" w:rsidRDefault="00C93D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D53">
        <w:rPr>
          <w:rFonts w:ascii="Times New Roman" w:hAnsi="Times New Roman" w:cs="Times New Roman"/>
          <w:sz w:val="24"/>
          <w:szCs w:val="24"/>
        </w:rPr>
        <w:t>раздел «</w:t>
      </w:r>
      <w:r w:rsidRPr="00C93D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3D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</w:t>
      </w:r>
      <w:r>
        <w:rPr>
          <w:rFonts w:ascii="Times New Roman" w:hAnsi="Times New Roman" w:cs="Times New Roman"/>
          <w:sz w:val="24"/>
          <w:szCs w:val="24"/>
        </w:rPr>
        <w:t>19.1.4</w:t>
      </w:r>
      <w:r w:rsidRPr="00C93D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60006D" w:rsidRPr="0022596C" w:rsidRDefault="00C93D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006D" w:rsidRPr="0022596C">
        <w:rPr>
          <w:rFonts w:ascii="Times New Roman" w:hAnsi="Times New Roman" w:cs="Times New Roman"/>
          <w:sz w:val="24"/>
          <w:szCs w:val="24"/>
        </w:rPr>
        <w:t>2.19.1.4. Для подачи заявления через ПГУ ЛО заявитель должен выполнить следующие действия: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259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596C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259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596C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Администрацию: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 xml:space="preserve">- приложить к заявлению электронный документ, заверенный усиленной </w:t>
      </w:r>
      <w:r w:rsidRPr="0022596C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Администрацию </w:t>
      </w:r>
      <w:r w:rsidR="00C93D53">
        <w:rPr>
          <w:rFonts w:ascii="Times New Roman" w:hAnsi="Times New Roman" w:cs="Times New Roman"/>
          <w:sz w:val="24"/>
          <w:szCs w:val="24"/>
        </w:rPr>
        <w:t>посредством функционала ПГУ ЛО.»;</w:t>
      </w:r>
    </w:p>
    <w:p w:rsidR="00C93D53" w:rsidRPr="00C93D53" w:rsidRDefault="00C93D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D53">
        <w:rPr>
          <w:rFonts w:ascii="Times New Roman" w:hAnsi="Times New Roman" w:cs="Times New Roman"/>
          <w:sz w:val="24"/>
          <w:szCs w:val="24"/>
        </w:rPr>
        <w:t>раздел «</w:t>
      </w:r>
      <w:r w:rsidRPr="00C93D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3D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2.19.1.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3D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60006D" w:rsidRPr="0022596C" w:rsidRDefault="00C93D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006D" w:rsidRPr="0022596C">
        <w:rPr>
          <w:rFonts w:ascii="Times New Roman" w:hAnsi="Times New Roman" w:cs="Times New Roman"/>
          <w:sz w:val="24"/>
          <w:szCs w:val="24"/>
        </w:rPr>
        <w:t>2.19.1.5.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60006D" w:rsidRPr="00225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D53" w:rsidRPr="00C93D53" w:rsidRDefault="00C93D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D53"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Pr="00C93D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3D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2.19.1.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3D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60006D" w:rsidRPr="0022596C" w:rsidRDefault="00C93D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006D" w:rsidRPr="0022596C">
        <w:rPr>
          <w:rFonts w:ascii="Times New Roman" w:hAnsi="Times New Roman" w:cs="Times New Roman"/>
          <w:sz w:val="24"/>
          <w:szCs w:val="24"/>
        </w:rPr>
        <w:t xml:space="preserve">2.19.1.6.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</w:t>
      </w:r>
      <w:proofErr w:type="gramStart"/>
      <w:r w:rsidRPr="0022596C">
        <w:rPr>
          <w:rFonts w:ascii="Times New Roman" w:hAnsi="Times New Roman" w:cs="Times New Roman"/>
          <w:sz w:val="24"/>
          <w:szCs w:val="24"/>
        </w:rPr>
        <w:t>.</w:t>
      </w:r>
      <w:r w:rsidR="00C93D5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93D53" w:rsidRPr="00C93D53" w:rsidRDefault="00C93D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D53">
        <w:rPr>
          <w:rFonts w:ascii="Times New Roman" w:hAnsi="Times New Roman" w:cs="Times New Roman"/>
          <w:sz w:val="24"/>
          <w:szCs w:val="24"/>
        </w:rPr>
        <w:t>раздел «</w:t>
      </w:r>
      <w:r w:rsidRPr="00C93D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3D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2.19.1.7. следующего содержания:</w:t>
      </w:r>
    </w:p>
    <w:p w:rsidR="0060006D" w:rsidRPr="0022596C" w:rsidRDefault="00C93D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006D" w:rsidRPr="0022596C">
        <w:rPr>
          <w:rFonts w:ascii="Times New Roman" w:hAnsi="Times New Roman" w:cs="Times New Roman"/>
          <w:sz w:val="24"/>
          <w:szCs w:val="24"/>
        </w:rPr>
        <w:t>2.19.1.7.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96C">
        <w:rPr>
          <w:rFonts w:ascii="Times New Roman" w:hAnsi="Times New Roman" w:cs="Times New Roman"/>
          <w:sz w:val="24"/>
          <w:szCs w:val="24"/>
        </w:rPr>
        <w:t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22596C">
        <w:rPr>
          <w:rFonts w:ascii="Times New Roman" w:hAnsi="Times New Roman" w:cs="Times New Roman"/>
          <w:sz w:val="24"/>
          <w:szCs w:val="24"/>
        </w:rPr>
        <w:t xml:space="preserve"> В АИС «Межвед ЛО» дело переводит в статус «Заявитель приглашен на прием». 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lastRenderedPageBreak/>
        <w:t>Заявитель должен явиться на прием в указанное время. В случае</w:t>
      </w:r>
      <w:proofErr w:type="gramStart"/>
      <w:r w:rsidRPr="002259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596C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22596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2596C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C93D53" w:rsidRPr="00C93D53" w:rsidRDefault="00C93D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D53"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Pr="00C93D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3D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2.19.1.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93D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60006D" w:rsidRPr="00C93D53" w:rsidRDefault="00C93D53" w:rsidP="00167FD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006D" w:rsidRPr="00C93D53">
        <w:rPr>
          <w:rFonts w:ascii="Times New Roman" w:hAnsi="Times New Roman" w:cs="Times New Roman"/>
          <w:sz w:val="24"/>
          <w:szCs w:val="24"/>
        </w:rPr>
        <w:t xml:space="preserve">2.19.1.8. В случае поступления всех документов, указанных в пункте 2.6.1.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60006D" w:rsidRPr="0022596C" w:rsidRDefault="0060006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259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596C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2.6.1.настоящего административного регламента, и отсутствия оснований, указанных в пункте 2.11 настоящего Административного регламента.</w:t>
      </w:r>
      <w:r w:rsidR="00C93D53">
        <w:rPr>
          <w:rFonts w:ascii="Times New Roman" w:hAnsi="Times New Roman" w:cs="Times New Roman"/>
          <w:sz w:val="24"/>
          <w:szCs w:val="24"/>
        </w:rPr>
        <w:t>»</w:t>
      </w:r>
    </w:p>
    <w:p w:rsidR="00C93D53" w:rsidRPr="00C93D53" w:rsidRDefault="00C93D53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D53">
        <w:rPr>
          <w:rFonts w:ascii="Times New Roman" w:hAnsi="Times New Roman" w:cs="Times New Roman"/>
          <w:sz w:val="24"/>
          <w:szCs w:val="24"/>
        </w:rPr>
        <w:t>раздел «</w:t>
      </w:r>
      <w:r w:rsidRPr="00C93D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3D5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услуги» Приложения дополнить пунктом  2.19.1.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93D53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60006D" w:rsidRPr="0022596C" w:rsidRDefault="00C93D53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006D" w:rsidRPr="0022596C">
        <w:rPr>
          <w:rFonts w:ascii="Times New Roman" w:hAnsi="Times New Roman" w:cs="Times New Roman"/>
          <w:sz w:val="24"/>
          <w:szCs w:val="24"/>
        </w:rPr>
        <w:t>2.19.1.9.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  <w:proofErr w:type="gramStart"/>
      <w:r w:rsidR="0060006D" w:rsidRPr="00225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C67C7" w:rsidRPr="00E609ED" w:rsidRDefault="00E609ED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4.3.5. Приложения изложить в следующей редакции:</w:t>
      </w:r>
    </w:p>
    <w:p w:rsidR="00231969" w:rsidRPr="0022596C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1969" w:rsidRPr="0022596C">
        <w:rPr>
          <w:rFonts w:ascii="Times New Roman" w:hAnsi="Times New Roman" w:cs="Times New Roman"/>
          <w:sz w:val="24"/>
          <w:szCs w:val="24"/>
        </w:rPr>
        <w:t>4.3.5.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231969" w:rsidRPr="0022596C" w:rsidRDefault="00231969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3 дня</w:t>
      </w:r>
      <w:proofErr w:type="gramStart"/>
      <w:r w:rsidRPr="0022596C">
        <w:rPr>
          <w:rFonts w:ascii="Times New Roman" w:hAnsi="Times New Roman" w:cs="Times New Roman"/>
          <w:sz w:val="24"/>
          <w:szCs w:val="24"/>
        </w:rPr>
        <w:t>.</w:t>
      </w:r>
      <w:r w:rsidR="00E609ED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512FB" w:rsidRPr="00E609ED" w:rsidRDefault="00E609ED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4.4. Приложения </w:t>
      </w:r>
      <w:r w:rsidR="005512FB" w:rsidRPr="00E609ED">
        <w:rPr>
          <w:rFonts w:ascii="Times New Roman" w:hAnsi="Times New Roman" w:cs="Times New Roman"/>
          <w:sz w:val="24"/>
          <w:szCs w:val="24"/>
        </w:rPr>
        <w:t>слова «Срок исполнения данной административной процедуры составляет не более 25 дней</w:t>
      </w:r>
      <w:proofErr w:type="gramStart"/>
      <w:r w:rsidR="005512FB" w:rsidRPr="00E609ED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5512FB" w:rsidRPr="00E609ED">
        <w:rPr>
          <w:rFonts w:ascii="Times New Roman" w:hAnsi="Times New Roman" w:cs="Times New Roman"/>
          <w:sz w:val="24"/>
          <w:szCs w:val="24"/>
        </w:rPr>
        <w:t>заменить словами «Срок исполнения данной административной процедуры составляет не более 24 дня.»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9ED" w:rsidRPr="00167FD4" w:rsidRDefault="00E609ED" w:rsidP="00167FD4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FD4">
        <w:rPr>
          <w:rFonts w:ascii="Times New Roman" w:hAnsi="Times New Roman" w:cs="Times New Roman"/>
          <w:sz w:val="24"/>
          <w:szCs w:val="24"/>
        </w:rPr>
        <w:t>раздел</w:t>
      </w:r>
      <w:r w:rsidRPr="00167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FD4">
        <w:rPr>
          <w:rFonts w:ascii="Times New Roman" w:hAnsi="Times New Roman" w:cs="Times New Roman"/>
          <w:sz w:val="24"/>
          <w:szCs w:val="24"/>
        </w:rPr>
        <w:t xml:space="preserve">«VI.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Приложения изложить в следующей редакции: 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 xml:space="preserve"> «</w:t>
      </w:r>
      <w:r w:rsidRPr="00167FD4">
        <w:rPr>
          <w:rFonts w:ascii="Times New Roman" w:hAnsi="Times New Roman" w:cs="Times New Roman"/>
          <w:b/>
          <w:sz w:val="24"/>
          <w:szCs w:val="24"/>
        </w:rPr>
        <w:t>VI. Досудебный (внесудебный) порядок обжалования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FD4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6.1.</w:t>
      </w:r>
      <w:r w:rsidRPr="00167FD4">
        <w:rPr>
          <w:rFonts w:ascii="Times New Roman" w:hAnsi="Times New Roman" w:cs="Times New Roman"/>
          <w:sz w:val="24"/>
          <w:szCs w:val="24"/>
        </w:rPr>
        <w:tab/>
        <w:t xml:space="preserve">Заявители либо их представители имеют право на досудебное (внесудебное) обжалование решений и действий (бездействия), принятых (осуществляемых) в ходе </w:t>
      </w:r>
      <w:r w:rsidRPr="00167FD4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услуги.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6.2.</w:t>
      </w:r>
      <w:r w:rsidRPr="00167F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7FD4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FD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FD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6.3.</w:t>
      </w:r>
      <w:r w:rsidRPr="00167FD4">
        <w:rPr>
          <w:rFonts w:ascii="Times New Roman" w:hAnsi="Times New Roman" w:cs="Times New Roman"/>
          <w:sz w:val="24"/>
          <w:szCs w:val="24"/>
        </w:rPr>
        <w:tab/>
        <w:t>Жалоба подается: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в администрацию МО;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в филиалы, отделы, удаленные рабочие места ГБУ ЛО «МФЦ»;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почтовым отправлением в администрацию МО;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6.4.</w:t>
      </w:r>
      <w:r w:rsidRPr="00167F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7FD4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6.5.</w:t>
      </w:r>
      <w:r w:rsidRPr="00167FD4">
        <w:rPr>
          <w:rFonts w:ascii="Times New Roman" w:hAnsi="Times New Roman" w:cs="Times New Roman"/>
          <w:sz w:val="24"/>
          <w:szCs w:val="24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FD4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</w:t>
      </w:r>
      <w:r w:rsidRPr="00167FD4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6.6.</w:t>
      </w:r>
      <w:r w:rsidRPr="00167F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7FD4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6.7.</w:t>
      </w:r>
      <w:r w:rsidRPr="00167F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7FD4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67FD4">
        <w:rPr>
          <w:rFonts w:ascii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6.8.</w:t>
      </w:r>
      <w:r w:rsidRPr="00167FD4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FD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609ED" w:rsidRPr="00167FD4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09ED" w:rsidRDefault="00E609ED" w:rsidP="00167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67FD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67FD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 w:rsidR="00167FD4">
        <w:rPr>
          <w:rFonts w:ascii="Times New Roman" w:hAnsi="Times New Roman" w:cs="Times New Roman"/>
          <w:sz w:val="24"/>
          <w:szCs w:val="24"/>
        </w:rPr>
        <w:t>;</w:t>
      </w:r>
    </w:p>
    <w:p w:rsidR="005512FB" w:rsidRPr="00E609ED" w:rsidRDefault="00504D83" w:rsidP="00E609E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2</w:t>
      </w:r>
      <w:r w:rsidRPr="00513DA7">
        <w:rPr>
          <w:rFonts w:ascii="Times New Roman" w:hAnsi="Times New Roman" w:cs="Times New Roman"/>
          <w:sz w:val="24"/>
          <w:szCs w:val="24"/>
        </w:rPr>
        <w:t xml:space="preserve"> к Приложению изложить в следующей редакции:</w:t>
      </w:r>
    </w:p>
    <w:p w:rsidR="00231969" w:rsidRPr="0022596C" w:rsidRDefault="00231969" w:rsidP="000C6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2FB" w:rsidRPr="0022596C" w:rsidRDefault="005512FB" w:rsidP="00504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12FB" w:rsidRPr="0022596C" w:rsidRDefault="005512FB" w:rsidP="005512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12FB" w:rsidRPr="0022596C" w:rsidRDefault="005512FB" w:rsidP="005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FB" w:rsidRPr="00167FD4" w:rsidRDefault="005512FB" w:rsidP="005512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5512FB" w:rsidRPr="0022596C" w:rsidRDefault="005512FB" w:rsidP="005512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7FD4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5512FB" w:rsidRPr="0022596C" w:rsidRDefault="005512FB" w:rsidP="005512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12FB" w:rsidRPr="0022596C" w:rsidRDefault="005512FB" w:rsidP="005512F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259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22596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2259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22596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5512FB" w:rsidRPr="0022596C" w:rsidRDefault="005512FB" w:rsidP="005512F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6" w:history="1">
        <w:r w:rsidRPr="0022596C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 w:rsidRPr="0022596C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 w:rsidRPr="0022596C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22596C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 w:rsidRPr="0022596C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5512FB" w:rsidRPr="0022596C" w:rsidRDefault="005512FB" w:rsidP="005512F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2412"/>
        <w:gridCol w:w="3683"/>
        <w:gridCol w:w="2125"/>
        <w:gridCol w:w="1136"/>
      </w:tblGrid>
      <w:tr w:rsidR="005512FB" w:rsidRPr="00504D83" w:rsidTr="00504D83">
        <w:trPr>
          <w:trHeight w:hRule="exact" w:val="636"/>
        </w:trPr>
        <w:tc>
          <w:tcPr>
            <w:tcW w:w="567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№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12FB" w:rsidRPr="00504D83" w:rsidTr="00562CAB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512FB" w:rsidRPr="00504D83" w:rsidTr="00504D83">
        <w:trPr>
          <w:trHeight w:hRule="exact" w:val="998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04D83">
        <w:trPr>
          <w:trHeight w:hRule="exact" w:val="986"/>
        </w:trPr>
        <w:tc>
          <w:tcPr>
            <w:tcW w:w="567" w:type="dxa"/>
            <w:vMerge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512FB" w:rsidRPr="00504D83" w:rsidTr="00504D83">
        <w:trPr>
          <w:trHeight w:hRule="exact" w:val="694"/>
        </w:trPr>
        <w:tc>
          <w:tcPr>
            <w:tcW w:w="567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12FB" w:rsidRPr="00504D83" w:rsidRDefault="005512FB" w:rsidP="00562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512FB" w:rsidRPr="00504D83" w:rsidTr="00504D83">
        <w:trPr>
          <w:trHeight w:hRule="exact" w:val="894"/>
        </w:trPr>
        <w:tc>
          <w:tcPr>
            <w:tcW w:w="567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Волхов.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504D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12FB" w:rsidRPr="00504D83" w:rsidTr="00504D83">
        <w:trPr>
          <w:trHeight w:hRule="exact" w:val="727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512FB" w:rsidRPr="00504D83" w:rsidRDefault="005512FB" w:rsidP="00562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04D83">
        <w:trPr>
          <w:trHeight w:hRule="exact" w:val="1231"/>
        </w:trPr>
        <w:tc>
          <w:tcPr>
            <w:tcW w:w="567" w:type="dxa"/>
            <w:vMerge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12FB" w:rsidRPr="00504D83" w:rsidRDefault="005512FB" w:rsidP="00562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04D83">
        <w:trPr>
          <w:trHeight w:hRule="exact" w:val="910"/>
        </w:trPr>
        <w:tc>
          <w:tcPr>
            <w:tcW w:w="567" w:type="dxa"/>
            <w:vMerge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50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12FB" w:rsidRPr="00504D83" w:rsidTr="00504D83">
        <w:trPr>
          <w:trHeight w:hRule="exact" w:val="706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12FB" w:rsidRPr="00504D83" w:rsidRDefault="005512FB" w:rsidP="00562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04D83">
        <w:trPr>
          <w:trHeight w:hRule="exact" w:val="735"/>
        </w:trPr>
        <w:tc>
          <w:tcPr>
            <w:tcW w:w="567" w:type="dxa"/>
            <w:vMerge/>
            <w:shd w:val="clear" w:color="auto" w:fill="FFFFFF"/>
            <w:vAlign w:val="center"/>
          </w:tcPr>
          <w:p w:rsidR="005512FB" w:rsidRPr="00504D83" w:rsidRDefault="005512FB" w:rsidP="005512F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12FB" w:rsidRPr="00504D83" w:rsidRDefault="005512FB" w:rsidP="00562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04D83">
        <w:trPr>
          <w:trHeight w:hRule="exact" w:val="733"/>
        </w:trPr>
        <w:tc>
          <w:tcPr>
            <w:tcW w:w="567" w:type="dxa"/>
            <w:vMerge/>
            <w:shd w:val="clear" w:color="auto" w:fill="FFFFFF"/>
            <w:vAlign w:val="center"/>
          </w:tcPr>
          <w:p w:rsidR="005512FB" w:rsidRPr="00504D83" w:rsidRDefault="005512FB" w:rsidP="005512F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188992, Ленинградская область,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12FB" w:rsidRPr="00504D83" w:rsidRDefault="005512FB" w:rsidP="00562C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04D83">
        <w:trPr>
          <w:trHeight w:hRule="exact" w:val="1002"/>
        </w:trPr>
        <w:tc>
          <w:tcPr>
            <w:tcW w:w="567" w:type="dxa"/>
            <w:vMerge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512FB" w:rsidRPr="00504D83" w:rsidTr="00504D83">
        <w:trPr>
          <w:trHeight w:hRule="exact" w:val="711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04D83">
        <w:trPr>
          <w:trHeight w:hRule="exact" w:val="711"/>
        </w:trPr>
        <w:tc>
          <w:tcPr>
            <w:tcW w:w="567" w:type="dxa"/>
            <w:vMerge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04D83">
        <w:trPr>
          <w:trHeight w:hRule="exact" w:val="711"/>
        </w:trPr>
        <w:tc>
          <w:tcPr>
            <w:tcW w:w="567" w:type="dxa"/>
            <w:vMerge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04D83">
        <w:trPr>
          <w:trHeight w:hRule="exact" w:val="711"/>
        </w:trPr>
        <w:tc>
          <w:tcPr>
            <w:tcW w:w="567" w:type="dxa"/>
            <w:vMerge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188320, Россия, Ленинградская область, Гатчинский район,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12FB" w:rsidRPr="00504D83" w:rsidTr="00504D83">
        <w:trPr>
          <w:trHeight w:hRule="exact" w:val="794"/>
        </w:trPr>
        <w:tc>
          <w:tcPr>
            <w:tcW w:w="567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Кингисепп,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04D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504D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512FB" w:rsidRPr="00504D83" w:rsidTr="00504D83">
        <w:trPr>
          <w:trHeight w:hRule="exact" w:val="822"/>
        </w:trPr>
        <w:tc>
          <w:tcPr>
            <w:tcW w:w="567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Кириши, пр. Героев, </w:t>
            </w: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50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12FB" w:rsidRPr="00504D83" w:rsidTr="00504D83">
        <w:trPr>
          <w:trHeight w:hRule="exact" w:val="782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5512FB" w:rsidRPr="00504D83" w:rsidRDefault="005512FB" w:rsidP="00562C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2" w:type="dxa"/>
            <w:vMerge w:val="restart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04D83">
        <w:trPr>
          <w:trHeight w:hRule="exact" w:val="994"/>
        </w:trPr>
        <w:tc>
          <w:tcPr>
            <w:tcW w:w="567" w:type="dxa"/>
            <w:vMerge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2" w:type="dxa"/>
            <w:vMerge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04D83">
        <w:trPr>
          <w:trHeight w:hRule="exact" w:val="1014"/>
        </w:trPr>
        <w:tc>
          <w:tcPr>
            <w:tcW w:w="567" w:type="dxa"/>
            <w:vMerge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12FB" w:rsidRPr="00504D83" w:rsidTr="00504D83">
        <w:trPr>
          <w:trHeight w:hRule="exact" w:val="1024"/>
        </w:trPr>
        <w:tc>
          <w:tcPr>
            <w:tcW w:w="567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512FB" w:rsidRPr="00504D83" w:rsidRDefault="005512FB" w:rsidP="00562CA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504D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504D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512FB" w:rsidRPr="00504D83" w:rsidTr="00504D83">
        <w:trPr>
          <w:trHeight w:hRule="exact" w:val="733"/>
        </w:trPr>
        <w:tc>
          <w:tcPr>
            <w:tcW w:w="567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04D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504D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512FB" w:rsidRPr="00504D83" w:rsidTr="00504D83">
        <w:trPr>
          <w:trHeight w:hRule="exact" w:val="862"/>
        </w:trPr>
        <w:tc>
          <w:tcPr>
            <w:tcW w:w="567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504D83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504D83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504D83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504D83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504D83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04D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504D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504D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512FB" w:rsidRPr="00504D83" w:rsidTr="00504D83">
        <w:trPr>
          <w:trHeight w:hRule="exact" w:val="892"/>
        </w:trPr>
        <w:tc>
          <w:tcPr>
            <w:tcW w:w="567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Ленинградская область,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504D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504D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04D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504D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12FB" w:rsidRPr="00504D83" w:rsidTr="00504D83">
        <w:trPr>
          <w:trHeight w:hRule="exact" w:val="918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12FB" w:rsidRPr="00504D83" w:rsidRDefault="005512FB" w:rsidP="00562C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04D83">
        <w:trPr>
          <w:trHeight w:hRule="exact" w:val="699"/>
        </w:trPr>
        <w:tc>
          <w:tcPr>
            <w:tcW w:w="567" w:type="dxa"/>
            <w:vMerge/>
            <w:shd w:val="clear" w:color="auto" w:fill="FFFFFF"/>
            <w:vAlign w:val="center"/>
          </w:tcPr>
          <w:p w:rsidR="005512FB" w:rsidRPr="00504D83" w:rsidRDefault="005512FB" w:rsidP="005512F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12FB" w:rsidRPr="00504D83" w:rsidRDefault="005512FB" w:rsidP="00562C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12FB" w:rsidRPr="00504D83" w:rsidTr="00504D83">
        <w:trPr>
          <w:trHeight w:hRule="exact" w:val="758"/>
        </w:trPr>
        <w:tc>
          <w:tcPr>
            <w:tcW w:w="567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5512FB" w:rsidRPr="00504D83" w:rsidTr="00504D83">
        <w:trPr>
          <w:trHeight w:hRule="exact" w:val="808"/>
        </w:trPr>
        <w:tc>
          <w:tcPr>
            <w:tcW w:w="567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504D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12FB" w:rsidRPr="00504D83" w:rsidTr="00504D83">
        <w:trPr>
          <w:trHeight w:hRule="exact" w:val="720"/>
        </w:trPr>
        <w:tc>
          <w:tcPr>
            <w:tcW w:w="567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04D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504D8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504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512FB" w:rsidRPr="00504D83" w:rsidTr="00504D83">
        <w:trPr>
          <w:trHeight w:hRule="exact" w:val="694"/>
        </w:trPr>
        <w:tc>
          <w:tcPr>
            <w:tcW w:w="567" w:type="dxa"/>
            <w:shd w:val="clear" w:color="auto" w:fill="auto"/>
            <w:vAlign w:val="center"/>
          </w:tcPr>
          <w:p w:rsidR="005512FB" w:rsidRPr="00504D83" w:rsidRDefault="005512FB" w:rsidP="00562CA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512FB" w:rsidRPr="00504D83" w:rsidTr="00562CAB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512FB" w:rsidRPr="00504D83" w:rsidTr="00504D83">
        <w:trPr>
          <w:trHeight w:hRule="exact" w:val="2329"/>
        </w:trPr>
        <w:tc>
          <w:tcPr>
            <w:tcW w:w="567" w:type="dxa"/>
            <w:shd w:val="clear" w:color="auto" w:fill="auto"/>
            <w:vAlign w:val="center"/>
          </w:tcPr>
          <w:p w:rsidR="005512FB" w:rsidRPr="00504D83" w:rsidRDefault="005512FB" w:rsidP="00562CA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512FB" w:rsidRPr="00504D83" w:rsidRDefault="005512FB" w:rsidP="00562C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504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512FB" w:rsidRPr="00504D83" w:rsidRDefault="005512FB" w:rsidP="00562C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5512FB" w:rsidRPr="00504D83" w:rsidRDefault="005512FB" w:rsidP="00562C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5512FB" w:rsidRPr="00504D83" w:rsidRDefault="005512FB" w:rsidP="00562C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5512FB" w:rsidRPr="00504D83" w:rsidRDefault="005512FB" w:rsidP="00562C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5512FB" w:rsidRPr="00504D83" w:rsidRDefault="005512FB" w:rsidP="00562C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5512FB" w:rsidRPr="00504D83" w:rsidRDefault="005512FB" w:rsidP="00562C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5512FB" w:rsidRPr="00504D83" w:rsidRDefault="005512FB" w:rsidP="00562C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504D8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5512FB" w:rsidRPr="00504D83" w:rsidRDefault="005512FB" w:rsidP="00562C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5512FB" w:rsidRPr="00504D83" w:rsidRDefault="005512FB" w:rsidP="00562C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504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04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504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512FB" w:rsidRPr="00504D83" w:rsidRDefault="005512FB" w:rsidP="00562C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512FB" w:rsidRPr="00504D83" w:rsidRDefault="005512FB" w:rsidP="00562C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512FB" w:rsidRPr="00504D83" w:rsidRDefault="005512FB" w:rsidP="00562C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512FB" w:rsidRPr="00504D83" w:rsidRDefault="005512FB" w:rsidP="00562C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504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5512FB" w:rsidRPr="00504D83" w:rsidRDefault="005512FB" w:rsidP="00562CA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512FB" w:rsidRPr="00504D83" w:rsidRDefault="005512FB" w:rsidP="00562CA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4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504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512FB" w:rsidRPr="00504D83" w:rsidRDefault="005512FB" w:rsidP="00562C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D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5512FB" w:rsidRPr="0022596C" w:rsidRDefault="005512FB" w:rsidP="005512F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D83" w:rsidRDefault="00504D83" w:rsidP="00504D83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709"/>
      </w:pPr>
      <w:r w:rsidRPr="00504D83">
        <w:rPr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</w:rPr>
        <w:t xml:space="preserve"> </w:t>
      </w:r>
      <w:r w:rsidRPr="00513DA7">
        <w:rPr>
          <w:color w:val="000000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504D83" w:rsidRPr="00513DA7" w:rsidRDefault="00504D83" w:rsidP="00504D83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709"/>
        <w:rPr>
          <w:rStyle w:val="FontStyle47"/>
        </w:rPr>
      </w:pPr>
      <w:r>
        <w:t xml:space="preserve">3. </w:t>
      </w:r>
      <w:r w:rsidRPr="00513DA7">
        <w:rPr>
          <w:rStyle w:val="FontStyle47"/>
        </w:rPr>
        <w:t xml:space="preserve"> Контроль </w:t>
      </w:r>
      <w:r w:rsidRPr="00513DA7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504D83" w:rsidRPr="00513DA7" w:rsidRDefault="00504D83" w:rsidP="00504D83">
      <w:pPr>
        <w:pStyle w:val="Style8"/>
        <w:widowControl/>
        <w:rPr>
          <w:rStyle w:val="FontStyle47"/>
        </w:rPr>
      </w:pPr>
      <w:r w:rsidRPr="00513DA7">
        <w:rPr>
          <w:rStyle w:val="FontStyle47"/>
        </w:rPr>
        <w:t>Глава администрации</w:t>
      </w:r>
    </w:p>
    <w:p w:rsidR="00504D83" w:rsidRPr="00513DA7" w:rsidRDefault="00504D83" w:rsidP="00504D83">
      <w:pPr>
        <w:pStyle w:val="Style8"/>
        <w:widowControl/>
        <w:ind w:right="-358"/>
        <w:jc w:val="left"/>
        <w:rPr>
          <w:rStyle w:val="FontStyle47"/>
        </w:rPr>
      </w:pPr>
      <w:r w:rsidRPr="00513DA7">
        <w:rPr>
          <w:rStyle w:val="FontStyle47"/>
        </w:rPr>
        <w:t xml:space="preserve">Кобринского сельского поселения                                                  </w:t>
      </w:r>
      <w:r w:rsidRPr="00513DA7">
        <w:rPr>
          <w:rStyle w:val="FontStyle47"/>
        </w:rPr>
        <w:tab/>
      </w:r>
      <w:r w:rsidRPr="00513DA7">
        <w:rPr>
          <w:rStyle w:val="FontStyle47"/>
        </w:rPr>
        <w:tab/>
      </w:r>
      <w:r>
        <w:rPr>
          <w:rStyle w:val="FontStyle47"/>
        </w:rPr>
        <w:tab/>
      </w:r>
      <w:r w:rsidRPr="00513DA7">
        <w:rPr>
          <w:rStyle w:val="FontStyle47"/>
        </w:rPr>
        <w:t xml:space="preserve">Е.Д.Ухаров  </w:t>
      </w:r>
    </w:p>
    <w:p w:rsidR="00504D83" w:rsidRPr="00513DA7" w:rsidRDefault="00504D83" w:rsidP="0050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12FB" w:rsidRPr="0022596C" w:rsidRDefault="005512FB" w:rsidP="000C6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512FB" w:rsidRPr="0022596C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EE4"/>
    <w:multiLevelType w:val="multilevel"/>
    <w:tmpl w:val="8020C7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A43A2D"/>
    <w:multiLevelType w:val="multilevel"/>
    <w:tmpl w:val="B552B3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235B"/>
    <w:multiLevelType w:val="hybridMultilevel"/>
    <w:tmpl w:val="AB42903E"/>
    <w:lvl w:ilvl="0" w:tplc="6E94B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6E68"/>
    <w:multiLevelType w:val="multilevel"/>
    <w:tmpl w:val="8020C7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94816CA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97E2FFE"/>
    <w:multiLevelType w:val="multilevel"/>
    <w:tmpl w:val="8020C7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3D0215F"/>
    <w:multiLevelType w:val="multilevel"/>
    <w:tmpl w:val="8020C7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5660199"/>
    <w:multiLevelType w:val="multilevel"/>
    <w:tmpl w:val="8020C7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B2977A9"/>
    <w:multiLevelType w:val="multilevel"/>
    <w:tmpl w:val="8020C7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CAA3DFC"/>
    <w:multiLevelType w:val="multilevel"/>
    <w:tmpl w:val="7C544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158347B"/>
    <w:multiLevelType w:val="multilevel"/>
    <w:tmpl w:val="8020C7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7835A41"/>
    <w:multiLevelType w:val="hybridMultilevel"/>
    <w:tmpl w:val="088400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86DEF"/>
    <w:multiLevelType w:val="multilevel"/>
    <w:tmpl w:val="2EF48E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ADE50F5"/>
    <w:multiLevelType w:val="multilevel"/>
    <w:tmpl w:val="8020C7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1972322"/>
    <w:multiLevelType w:val="hybridMultilevel"/>
    <w:tmpl w:val="035AF478"/>
    <w:lvl w:ilvl="0" w:tplc="6E94BB7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77AD6D19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A0D21BF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E12BF"/>
    <w:multiLevelType w:val="multilevel"/>
    <w:tmpl w:val="AD74C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F966053"/>
    <w:multiLevelType w:val="multilevel"/>
    <w:tmpl w:val="8020C7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6"/>
  </w:num>
  <w:num w:numId="5">
    <w:abstractNumId w:val="4"/>
  </w:num>
  <w:num w:numId="6">
    <w:abstractNumId w:val="12"/>
  </w:num>
  <w:num w:numId="7">
    <w:abstractNumId w:val="19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18"/>
  </w:num>
  <w:num w:numId="15">
    <w:abstractNumId w:val="10"/>
  </w:num>
  <w:num w:numId="16">
    <w:abstractNumId w:val="3"/>
  </w:num>
  <w:num w:numId="17">
    <w:abstractNumId w:val="7"/>
  </w:num>
  <w:num w:numId="18">
    <w:abstractNumId w:val="17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C7"/>
    <w:rsid w:val="00030C91"/>
    <w:rsid w:val="000C67C7"/>
    <w:rsid w:val="00167FD4"/>
    <w:rsid w:val="001A622D"/>
    <w:rsid w:val="001D537B"/>
    <w:rsid w:val="001D751E"/>
    <w:rsid w:val="0022596C"/>
    <w:rsid w:val="00231969"/>
    <w:rsid w:val="004A6166"/>
    <w:rsid w:val="004C773B"/>
    <w:rsid w:val="00504D83"/>
    <w:rsid w:val="00531916"/>
    <w:rsid w:val="005512FB"/>
    <w:rsid w:val="00562CAB"/>
    <w:rsid w:val="005C15DF"/>
    <w:rsid w:val="0060006D"/>
    <w:rsid w:val="00790753"/>
    <w:rsid w:val="00795975"/>
    <w:rsid w:val="00925658"/>
    <w:rsid w:val="00BA6A26"/>
    <w:rsid w:val="00C93D53"/>
    <w:rsid w:val="00CE0C46"/>
    <w:rsid w:val="00D30920"/>
    <w:rsid w:val="00D50D53"/>
    <w:rsid w:val="00E4538D"/>
    <w:rsid w:val="00E609ED"/>
    <w:rsid w:val="00F3441D"/>
    <w:rsid w:val="00F35FC9"/>
    <w:rsid w:val="00FC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C7"/>
  </w:style>
  <w:style w:type="paragraph" w:styleId="2">
    <w:name w:val="heading 2"/>
    <w:basedOn w:val="a"/>
    <w:next w:val="a"/>
    <w:link w:val="20"/>
    <w:unhideWhenUsed/>
    <w:qFormat/>
    <w:rsid w:val="005512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0C67C7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5512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512F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25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2259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22596C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22596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596C"/>
    <w:pPr>
      <w:ind w:left="720"/>
      <w:contextualSpacing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504D83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47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5591</Words>
  <Characters>31873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18</cp:revision>
  <dcterms:created xsi:type="dcterms:W3CDTF">2017-11-20T07:14:00Z</dcterms:created>
  <dcterms:modified xsi:type="dcterms:W3CDTF">2018-02-26T07:47:00Z</dcterms:modified>
</cp:coreProperties>
</file>