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E345" w14:textId="6E1FE4FF" w:rsidR="0037333C" w:rsidRDefault="0037333C" w:rsidP="00605D18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14:paraId="187D7712" w14:textId="29215C4E" w:rsidR="002034A1" w:rsidRPr="005144B1" w:rsidRDefault="0037333C" w:rsidP="00605D18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2034A1" w:rsidRPr="005144B1">
        <w:rPr>
          <w:rFonts w:ascii="Times New Roman" w:hAnsi="Times New Roman" w:cs="Times New Roman"/>
        </w:rPr>
        <w:t xml:space="preserve"> администрации</w:t>
      </w:r>
    </w:p>
    <w:p w14:paraId="204D9A33" w14:textId="58A0FFF9" w:rsidR="002034A1" w:rsidRDefault="0037333C" w:rsidP="00605D18">
      <w:pPr>
        <w:ind w:left="495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Кобринского </w:t>
      </w:r>
      <w:r w:rsidR="00894A95">
        <w:rPr>
          <w:rFonts w:ascii="Times New Roman" w:hAnsi="Times New Roman" w:cs="Times New Roman"/>
        </w:rPr>
        <w:t>сельского поселения</w:t>
      </w:r>
    </w:p>
    <w:p w14:paraId="6D485CFC" w14:textId="65627FD1" w:rsidR="0037333C" w:rsidRPr="005144B1" w:rsidRDefault="0037333C" w:rsidP="00605D18">
      <w:pPr>
        <w:ind w:left="4956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В.В.Федорченко</w:t>
      </w:r>
      <w:proofErr w:type="spellEnd"/>
    </w:p>
    <w:p w14:paraId="5C2153E4" w14:textId="210F09A7" w:rsidR="002034A1" w:rsidRDefault="002034A1" w:rsidP="00605D18">
      <w:pPr>
        <w:jc w:val="right"/>
        <w:rPr>
          <w:rFonts w:ascii="Times New Roman" w:hAnsi="Times New Roman" w:cs="Times New Roman"/>
        </w:rPr>
      </w:pPr>
      <w:r w:rsidRPr="005144B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7333C">
        <w:rPr>
          <w:rFonts w:ascii="Times New Roman" w:hAnsi="Times New Roman" w:cs="Times New Roman"/>
        </w:rPr>
        <w:t>«___»</w:t>
      </w:r>
      <w:r w:rsidRPr="005144B1">
        <w:rPr>
          <w:rFonts w:ascii="Times New Roman" w:hAnsi="Times New Roman" w:cs="Times New Roman"/>
        </w:rPr>
        <w:t xml:space="preserve"> </w:t>
      </w:r>
      <w:r w:rsidR="00894A95">
        <w:rPr>
          <w:rFonts w:ascii="Times New Roman" w:hAnsi="Times New Roman" w:cs="Times New Roman"/>
        </w:rPr>
        <w:t>___________</w:t>
      </w:r>
      <w:r w:rsidRPr="005144B1">
        <w:rPr>
          <w:rFonts w:ascii="Times New Roman" w:hAnsi="Times New Roman" w:cs="Times New Roman"/>
        </w:rPr>
        <w:t>202</w:t>
      </w:r>
      <w:r w:rsidR="00C07700">
        <w:rPr>
          <w:rFonts w:ascii="Times New Roman" w:hAnsi="Times New Roman" w:cs="Times New Roman"/>
        </w:rPr>
        <w:t>3</w:t>
      </w:r>
      <w:r w:rsidRPr="005144B1">
        <w:rPr>
          <w:rFonts w:ascii="Times New Roman" w:hAnsi="Times New Roman" w:cs="Times New Roman"/>
        </w:rPr>
        <w:t xml:space="preserve"> </w:t>
      </w:r>
      <w:r w:rsidR="0037333C">
        <w:rPr>
          <w:rFonts w:ascii="Times New Roman" w:hAnsi="Times New Roman" w:cs="Times New Roman"/>
        </w:rPr>
        <w:t>года</w:t>
      </w:r>
    </w:p>
    <w:p w14:paraId="7681815D" w14:textId="614CB59C" w:rsidR="00FD55CB" w:rsidRDefault="00FD55CB" w:rsidP="00605D18">
      <w:pPr>
        <w:jc w:val="right"/>
        <w:rPr>
          <w:rFonts w:ascii="Times New Roman" w:hAnsi="Times New Roman" w:cs="Times New Roman"/>
        </w:rPr>
      </w:pPr>
    </w:p>
    <w:p w14:paraId="56E00001" w14:textId="1E95D956" w:rsidR="00FD55CB" w:rsidRDefault="00FD55CB" w:rsidP="00FD55CB">
      <w:pPr>
        <w:jc w:val="center"/>
        <w:rPr>
          <w:rFonts w:ascii="Times New Roman" w:hAnsi="Times New Roman" w:cs="Times New Roman"/>
        </w:rPr>
      </w:pPr>
      <w:r w:rsidRPr="00C07700">
        <w:rPr>
          <w:rFonts w:ascii="Times New Roman" w:hAnsi="Times New Roman"/>
          <w:bCs/>
        </w:rPr>
        <w:t>Руководств</w:t>
      </w:r>
      <w:r>
        <w:rPr>
          <w:rFonts w:ascii="Times New Roman" w:hAnsi="Times New Roman"/>
          <w:bCs/>
        </w:rPr>
        <w:t>о</w:t>
      </w:r>
      <w:r w:rsidRPr="00C07700">
        <w:rPr>
          <w:rFonts w:ascii="Times New Roman" w:hAnsi="Times New Roman"/>
          <w:bCs/>
        </w:rPr>
        <w:t xml:space="preserve"> по соблюдению обязательных требований</w:t>
      </w:r>
      <w:r w:rsidRPr="00F76344">
        <w:rPr>
          <w:rFonts w:ascii="Times New Roman" w:hAnsi="Times New Roman" w:cs="Times New Roman"/>
        </w:rPr>
        <w:t xml:space="preserve"> при осуществлении муниципального жилищного контроля на территории муниципального образования </w:t>
      </w:r>
      <w:r w:rsidR="0037333C">
        <w:rPr>
          <w:rFonts w:ascii="Times New Roman" w:hAnsi="Times New Roman" w:cs="Times New Roman"/>
        </w:rPr>
        <w:t>Кобринского</w:t>
      </w:r>
      <w:r w:rsidRPr="00F76344">
        <w:rPr>
          <w:rFonts w:ascii="Times New Roman" w:hAnsi="Times New Roman" w:cs="Times New Roman"/>
        </w:rPr>
        <w:t xml:space="preserve"> сельско</w:t>
      </w:r>
      <w:r w:rsidR="0037333C">
        <w:rPr>
          <w:rFonts w:ascii="Times New Roman" w:hAnsi="Times New Roman" w:cs="Times New Roman"/>
        </w:rPr>
        <w:t>го</w:t>
      </w:r>
      <w:r w:rsidRPr="00F76344">
        <w:rPr>
          <w:rFonts w:ascii="Times New Roman" w:hAnsi="Times New Roman" w:cs="Times New Roman"/>
        </w:rPr>
        <w:t xml:space="preserve"> поселени</w:t>
      </w:r>
      <w:r w:rsidR="0037333C">
        <w:rPr>
          <w:rFonts w:ascii="Times New Roman" w:hAnsi="Times New Roman" w:cs="Times New Roman"/>
        </w:rPr>
        <w:t>я</w:t>
      </w:r>
      <w:r w:rsidRPr="00F76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Гатчинского муниципального района Ленинградской области</w:t>
      </w:r>
    </w:p>
    <w:p w14:paraId="3502D7EC" w14:textId="49223F77" w:rsidR="00FD55CB" w:rsidRDefault="00FD55CB" w:rsidP="00FD55CB">
      <w:pPr>
        <w:jc w:val="center"/>
        <w:rPr>
          <w:rFonts w:ascii="Times New Roman" w:hAnsi="Times New Roman" w:cs="Times New Roman"/>
        </w:rPr>
      </w:pPr>
    </w:p>
    <w:p w14:paraId="41E9A40D" w14:textId="20990FAC" w:rsidR="00FD55CB" w:rsidRDefault="00FD55CB" w:rsidP="00FD55CB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14:paraId="1E233E90" w14:textId="763383DE" w:rsidR="008522F8" w:rsidRPr="008522F8" w:rsidRDefault="00687693" w:rsidP="00FD55C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FD55CB" w:rsidRPr="008522F8">
        <w:rPr>
          <w:rFonts w:ascii="Times New Roman" w:hAnsi="Times New Roman"/>
          <w:sz w:val="24"/>
          <w:szCs w:val="24"/>
        </w:rPr>
        <w:t xml:space="preserve">Данное Руководство </w:t>
      </w:r>
      <w:r w:rsidR="008522F8" w:rsidRPr="008522F8">
        <w:rPr>
          <w:rFonts w:ascii="Times New Roman" w:hAnsi="Times New Roman"/>
          <w:sz w:val="24"/>
          <w:szCs w:val="24"/>
        </w:rPr>
        <w:t xml:space="preserve">по соблюдению </w:t>
      </w:r>
      <w:r w:rsidR="00FD55CB" w:rsidRPr="008522F8">
        <w:rPr>
          <w:rFonts w:ascii="Times New Roman" w:hAnsi="Times New Roman"/>
          <w:bCs/>
          <w:sz w:val="24"/>
          <w:szCs w:val="24"/>
        </w:rPr>
        <w:t>обязательных требований</w:t>
      </w:r>
      <w:r w:rsidR="00FD55CB" w:rsidRPr="008522F8">
        <w:rPr>
          <w:rFonts w:ascii="Times New Roman" w:hAnsi="Times New Roman"/>
          <w:sz w:val="24"/>
          <w:szCs w:val="24"/>
        </w:rPr>
        <w:t xml:space="preserve"> при осуществлении муниципального жилищного контроля на территории муниципального образования </w:t>
      </w:r>
      <w:r w:rsidR="0037333C">
        <w:rPr>
          <w:rFonts w:ascii="Times New Roman" w:hAnsi="Times New Roman"/>
          <w:sz w:val="24"/>
          <w:szCs w:val="24"/>
        </w:rPr>
        <w:t>Кобринского</w:t>
      </w:r>
      <w:r w:rsidR="00FD55CB" w:rsidRPr="008522F8">
        <w:rPr>
          <w:rFonts w:ascii="Times New Roman" w:hAnsi="Times New Roman"/>
          <w:sz w:val="24"/>
          <w:szCs w:val="24"/>
        </w:rPr>
        <w:t xml:space="preserve"> сельско</w:t>
      </w:r>
      <w:r w:rsidR="0037333C">
        <w:rPr>
          <w:rFonts w:ascii="Times New Roman" w:hAnsi="Times New Roman"/>
          <w:sz w:val="24"/>
          <w:szCs w:val="24"/>
        </w:rPr>
        <w:t>го</w:t>
      </w:r>
      <w:r w:rsidR="00FD55CB" w:rsidRPr="008522F8">
        <w:rPr>
          <w:rFonts w:ascii="Times New Roman" w:hAnsi="Times New Roman"/>
          <w:sz w:val="24"/>
          <w:szCs w:val="24"/>
        </w:rPr>
        <w:t xml:space="preserve"> поселени</w:t>
      </w:r>
      <w:r w:rsidR="0037333C">
        <w:rPr>
          <w:rFonts w:ascii="Times New Roman" w:hAnsi="Times New Roman"/>
          <w:sz w:val="24"/>
          <w:szCs w:val="24"/>
        </w:rPr>
        <w:t>я</w:t>
      </w:r>
      <w:r w:rsidR="00FD55CB" w:rsidRPr="008522F8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 разработано с целью предотвращения нарушений </w:t>
      </w:r>
      <w:r w:rsidR="008522F8" w:rsidRPr="008522F8">
        <w:rPr>
          <w:rFonts w:ascii="Times New Roman" w:hAnsi="Times New Roman"/>
          <w:sz w:val="24"/>
          <w:szCs w:val="24"/>
        </w:rPr>
        <w:t>обязательных требований</w:t>
      </w:r>
      <w:r w:rsidR="00286266">
        <w:rPr>
          <w:rFonts w:ascii="Times New Roman" w:hAnsi="Times New Roman"/>
          <w:sz w:val="24"/>
          <w:szCs w:val="24"/>
        </w:rPr>
        <w:t>,</w:t>
      </w:r>
      <w:r w:rsidR="008522F8">
        <w:rPr>
          <w:rFonts w:ascii="Times New Roman" w:hAnsi="Times New Roman"/>
          <w:sz w:val="24"/>
          <w:szCs w:val="24"/>
        </w:rPr>
        <w:t xml:space="preserve"> </w:t>
      </w:r>
      <w:r w:rsidR="008522F8" w:rsidRPr="008522F8">
        <w:rPr>
          <w:rFonts w:ascii="Times New Roman" w:hAnsi="Times New Roman"/>
          <w:sz w:val="24"/>
          <w:szCs w:val="24"/>
        </w:rPr>
        <w:t xml:space="preserve">установленных жилищным законодательством, </w:t>
      </w:r>
      <w:r w:rsidR="008522F8" w:rsidRPr="008522F8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8522F8">
        <w:rPr>
          <w:rFonts w:ascii="Times New Roman" w:hAnsi="Times New Roman"/>
          <w:bCs/>
          <w:sz w:val="24"/>
          <w:szCs w:val="24"/>
        </w:rPr>
        <w:t>.</w:t>
      </w:r>
      <w:r w:rsidR="008522F8" w:rsidRPr="008522F8">
        <w:rPr>
          <w:rFonts w:ascii="Times New Roman" w:hAnsi="Times New Roman"/>
          <w:sz w:val="24"/>
          <w:szCs w:val="24"/>
        </w:rPr>
        <w:t xml:space="preserve"> </w:t>
      </w:r>
    </w:p>
    <w:p w14:paraId="7B8C88DB" w14:textId="7E14639B" w:rsidR="00FD55CB" w:rsidRPr="008522F8" w:rsidRDefault="00687693" w:rsidP="00FD55C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D55CB" w:rsidRPr="008522F8">
        <w:rPr>
          <w:rFonts w:ascii="Times New Roman" w:hAnsi="Times New Roman"/>
          <w:sz w:val="24"/>
          <w:szCs w:val="24"/>
        </w:rPr>
        <w:t>Руководство содержит рекомендации по соблюдению обязательных требований</w:t>
      </w:r>
      <w:r w:rsidR="008522F8" w:rsidRPr="008522F8">
        <w:rPr>
          <w:rFonts w:ascii="Times New Roman" w:hAnsi="Times New Roman"/>
          <w:bCs/>
          <w:color w:val="000000"/>
          <w:kern w:val="2"/>
          <w:sz w:val="24"/>
          <w:szCs w:val="24"/>
        </w:rPr>
        <w:t xml:space="preserve"> </w:t>
      </w:r>
      <w:r w:rsidR="008522F8" w:rsidRPr="008522F8">
        <w:rPr>
          <w:rFonts w:ascii="Times New Roman" w:hAnsi="Times New Roman"/>
          <w:sz w:val="24"/>
          <w:szCs w:val="24"/>
        </w:rPr>
        <w:t>обязательных</w:t>
      </w:r>
      <w:r w:rsidR="008522F8">
        <w:rPr>
          <w:rFonts w:ascii="Times New Roman" w:hAnsi="Times New Roman"/>
          <w:sz w:val="24"/>
          <w:szCs w:val="24"/>
        </w:rPr>
        <w:t xml:space="preserve"> </w:t>
      </w:r>
      <w:r w:rsidR="008522F8" w:rsidRPr="008522F8">
        <w:rPr>
          <w:rFonts w:ascii="Times New Roman" w:hAnsi="Times New Roman"/>
          <w:sz w:val="24"/>
          <w:szCs w:val="24"/>
        </w:rPr>
        <w:t xml:space="preserve">требований установленных жилищным законодательством, </w:t>
      </w:r>
      <w:r w:rsidR="008522F8" w:rsidRPr="008522F8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="008522F8">
        <w:rPr>
          <w:rFonts w:ascii="Times New Roman" w:hAnsi="Times New Roman"/>
          <w:bCs/>
          <w:sz w:val="24"/>
          <w:szCs w:val="24"/>
        </w:rPr>
        <w:t>.</w:t>
      </w:r>
    </w:p>
    <w:p w14:paraId="3BEC82A9" w14:textId="148933C2" w:rsidR="008522F8" w:rsidRPr="008522F8" w:rsidRDefault="00687693" w:rsidP="008522F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FD55CB" w:rsidRPr="008522F8">
        <w:rPr>
          <w:rFonts w:ascii="Times New Roman" w:hAnsi="Times New Roman"/>
          <w:sz w:val="24"/>
          <w:szCs w:val="24"/>
        </w:rPr>
        <w:t xml:space="preserve"> Муниципальный жилищный контроль</w:t>
      </w:r>
      <w:r w:rsidR="008522F8" w:rsidRPr="008522F8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="0037333C">
        <w:rPr>
          <w:rFonts w:ascii="Times New Roman" w:hAnsi="Times New Roman"/>
          <w:sz w:val="24"/>
          <w:szCs w:val="24"/>
        </w:rPr>
        <w:t>Кобринского</w:t>
      </w:r>
      <w:r w:rsidR="008522F8" w:rsidRPr="008522F8">
        <w:rPr>
          <w:rFonts w:ascii="Times New Roman" w:hAnsi="Times New Roman"/>
          <w:sz w:val="24"/>
          <w:szCs w:val="24"/>
        </w:rPr>
        <w:t xml:space="preserve"> сельско</w:t>
      </w:r>
      <w:r w:rsidR="0037333C">
        <w:rPr>
          <w:rFonts w:ascii="Times New Roman" w:hAnsi="Times New Roman"/>
          <w:sz w:val="24"/>
          <w:szCs w:val="24"/>
        </w:rPr>
        <w:t>го</w:t>
      </w:r>
      <w:r w:rsidR="008522F8" w:rsidRPr="008522F8">
        <w:rPr>
          <w:rFonts w:ascii="Times New Roman" w:hAnsi="Times New Roman"/>
          <w:sz w:val="24"/>
          <w:szCs w:val="24"/>
        </w:rPr>
        <w:t xml:space="preserve"> поселени</w:t>
      </w:r>
      <w:r w:rsidR="0037333C">
        <w:rPr>
          <w:rFonts w:ascii="Times New Roman" w:hAnsi="Times New Roman"/>
          <w:sz w:val="24"/>
          <w:szCs w:val="24"/>
        </w:rPr>
        <w:t>я</w:t>
      </w:r>
      <w:r w:rsidR="008522F8" w:rsidRPr="008522F8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="00FD55CB" w:rsidRPr="008522F8">
        <w:rPr>
          <w:rFonts w:ascii="Times New Roman" w:hAnsi="Times New Roman"/>
          <w:sz w:val="24"/>
          <w:szCs w:val="24"/>
        </w:rPr>
        <w:t xml:space="preserve"> осуществляется администрацией </w:t>
      </w:r>
      <w:r w:rsidR="008522F8" w:rsidRPr="008522F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7333C">
        <w:rPr>
          <w:rFonts w:ascii="Times New Roman" w:hAnsi="Times New Roman"/>
          <w:sz w:val="24"/>
          <w:szCs w:val="24"/>
        </w:rPr>
        <w:t>Кобринского</w:t>
      </w:r>
      <w:r w:rsidR="0037333C" w:rsidRPr="008522F8">
        <w:rPr>
          <w:rFonts w:ascii="Times New Roman" w:hAnsi="Times New Roman"/>
          <w:sz w:val="24"/>
          <w:szCs w:val="24"/>
        </w:rPr>
        <w:t xml:space="preserve"> сельско</w:t>
      </w:r>
      <w:r w:rsidR="0037333C">
        <w:rPr>
          <w:rFonts w:ascii="Times New Roman" w:hAnsi="Times New Roman"/>
          <w:sz w:val="24"/>
          <w:szCs w:val="24"/>
        </w:rPr>
        <w:t>го</w:t>
      </w:r>
      <w:r w:rsidR="0037333C" w:rsidRPr="008522F8">
        <w:rPr>
          <w:rFonts w:ascii="Times New Roman" w:hAnsi="Times New Roman"/>
          <w:sz w:val="24"/>
          <w:szCs w:val="24"/>
        </w:rPr>
        <w:t xml:space="preserve"> поселени</w:t>
      </w:r>
      <w:r w:rsidR="0037333C">
        <w:rPr>
          <w:rFonts w:ascii="Times New Roman" w:hAnsi="Times New Roman"/>
          <w:sz w:val="24"/>
          <w:szCs w:val="24"/>
        </w:rPr>
        <w:t>я</w:t>
      </w:r>
      <w:r w:rsidR="0037333C" w:rsidRPr="008522F8">
        <w:rPr>
          <w:rFonts w:ascii="Times New Roman" w:hAnsi="Times New Roman"/>
          <w:sz w:val="24"/>
          <w:szCs w:val="24"/>
        </w:rPr>
        <w:t xml:space="preserve"> </w:t>
      </w:r>
      <w:r w:rsidR="008522F8" w:rsidRPr="008522F8"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  <w:r w:rsidR="008522F8">
        <w:rPr>
          <w:rFonts w:ascii="Times New Roman" w:hAnsi="Times New Roman"/>
          <w:sz w:val="24"/>
          <w:szCs w:val="24"/>
        </w:rPr>
        <w:t>.</w:t>
      </w:r>
      <w:r w:rsidR="008522F8" w:rsidRPr="008522F8">
        <w:rPr>
          <w:rFonts w:ascii="Times New Roman" w:hAnsi="Times New Roman"/>
          <w:sz w:val="24"/>
          <w:szCs w:val="24"/>
        </w:rPr>
        <w:t xml:space="preserve"> </w:t>
      </w:r>
    </w:p>
    <w:p w14:paraId="4B0EA64B" w14:textId="44AF8EB9" w:rsidR="008522F8" w:rsidRPr="00687693" w:rsidRDefault="00687693" w:rsidP="00687693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Предмет муниципального контроля</w:t>
      </w:r>
    </w:p>
    <w:p w14:paraId="20A1BF26" w14:textId="77777777" w:rsidR="008522F8" w:rsidRDefault="008522F8" w:rsidP="008522F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D33D70A" w14:textId="44A5A8F7" w:rsidR="00FD55CB" w:rsidRPr="00293857" w:rsidRDefault="00687693" w:rsidP="008522F8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D55CB" w:rsidRPr="002938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FD55CB" w:rsidRPr="00293857">
        <w:rPr>
          <w:rFonts w:ascii="Times New Roman" w:hAnsi="Times New Roman"/>
          <w:sz w:val="24"/>
          <w:szCs w:val="24"/>
        </w:rPr>
        <w:t xml:space="preserve">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</w:t>
      </w:r>
      <w:proofErr w:type="gramStart"/>
      <w:r w:rsidR="00FD55CB" w:rsidRPr="00293857">
        <w:rPr>
          <w:rFonts w:ascii="Times New Roman" w:hAnsi="Times New Roman"/>
          <w:sz w:val="24"/>
          <w:szCs w:val="24"/>
        </w:rPr>
        <w:t>обязательных требований</w:t>
      </w:r>
      <w:proofErr w:type="gramEnd"/>
      <w:r w:rsidR="00FD55CB" w:rsidRPr="00293857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="00FD55CB" w:rsidRPr="00293857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14:paraId="78CD9EE1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 xml:space="preserve">1) требований к использованию и сохранности жилищного фонда, в том числе </w:t>
      </w:r>
      <w:hyperlink r:id="rId7" w:history="1">
        <w:r w:rsidRPr="00293857">
          <w:rPr>
            <w:rFonts w:ascii="Times New Roman" w:eastAsiaTheme="minorHAnsi" w:hAnsi="Times New Roman"/>
            <w:lang w:eastAsia="en-US"/>
          </w:rPr>
          <w:t>требований</w:t>
        </w:r>
      </w:hyperlink>
      <w:r w:rsidRPr="00293857">
        <w:rPr>
          <w:rFonts w:ascii="Times New Roman" w:eastAsiaTheme="minorHAnsi" w:hAnsi="Times New Roman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3550E82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 xml:space="preserve">2) требований к </w:t>
      </w:r>
      <w:hyperlink r:id="rId8" w:history="1">
        <w:r w:rsidRPr="00293857">
          <w:rPr>
            <w:rFonts w:ascii="Times New Roman" w:eastAsiaTheme="minorHAnsi" w:hAnsi="Times New Roman"/>
            <w:lang w:eastAsia="en-US"/>
          </w:rPr>
          <w:t>формированию</w:t>
        </w:r>
      </w:hyperlink>
      <w:r w:rsidRPr="00293857">
        <w:rPr>
          <w:rFonts w:ascii="Times New Roman" w:eastAsiaTheme="minorHAnsi" w:hAnsi="Times New Roman"/>
          <w:lang w:eastAsia="en-US"/>
        </w:rPr>
        <w:t xml:space="preserve"> фондов капитального ремонта;</w:t>
      </w:r>
    </w:p>
    <w:p w14:paraId="711A52F0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9ECA67F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26BC1082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7D211D0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1021015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2FE651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3A3B8D3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AF632D2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>10) требований к обеспечению доступности для инвалидов помещений в многоквартирных домах;</w:t>
      </w:r>
    </w:p>
    <w:p w14:paraId="120876A9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14:paraId="69BCF919" w14:textId="77777777" w:rsidR="00FD55CB" w:rsidRPr="00293857" w:rsidRDefault="00FD55CB" w:rsidP="00FD55CB">
      <w:pPr>
        <w:widowControl/>
        <w:ind w:firstLine="540"/>
        <w:jc w:val="both"/>
        <w:rPr>
          <w:rFonts w:ascii="Times New Roman" w:eastAsiaTheme="minorHAnsi" w:hAnsi="Times New Roman"/>
          <w:color w:val="FF0000"/>
          <w:lang w:eastAsia="en-US"/>
        </w:rPr>
      </w:pPr>
      <w:r w:rsidRPr="00293857">
        <w:rPr>
          <w:rFonts w:ascii="Times New Roman" w:eastAsiaTheme="minorHAnsi" w:hAnsi="Times New Roman"/>
          <w:lang w:eastAsia="en-US"/>
        </w:rPr>
        <w:t>12) исполнение решений, принимаемых по результатам контрольных мероприятий</w:t>
      </w:r>
      <w:r w:rsidRPr="00293857">
        <w:rPr>
          <w:rFonts w:ascii="Times New Roman" w:eastAsiaTheme="minorHAnsi" w:hAnsi="Times New Roman"/>
          <w:color w:val="FF0000"/>
          <w:lang w:eastAsia="en-US"/>
        </w:rPr>
        <w:t>.</w:t>
      </w:r>
    </w:p>
    <w:p w14:paraId="2B13F3B1" w14:textId="77777777" w:rsidR="00687693" w:rsidRPr="001B4F1C" w:rsidRDefault="00687693" w:rsidP="00687693">
      <w:pPr>
        <w:ind w:firstLine="540"/>
        <w:jc w:val="center"/>
        <w:rPr>
          <w:rFonts w:ascii="Times New Roman" w:hAnsi="Times New Roman"/>
        </w:rPr>
      </w:pPr>
    </w:p>
    <w:p w14:paraId="6F93F349" w14:textId="377884AC" w:rsidR="00687693" w:rsidRDefault="00687693" w:rsidP="00687693">
      <w:pPr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. Объект муниципального контроля</w:t>
      </w:r>
    </w:p>
    <w:p w14:paraId="25869D3E" w14:textId="77777777" w:rsidR="00687693" w:rsidRPr="00687693" w:rsidRDefault="00687693" w:rsidP="00687693">
      <w:pPr>
        <w:ind w:firstLine="540"/>
        <w:jc w:val="center"/>
        <w:rPr>
          <w:rFonts w:ascii="Times New Roman" w:hAnsi="Times New Roman"/>
        </w:rPr>
      </w:pPr>
    </w:p>
    <w:p w14:paraId="11AD2DC5" w14:textId="599D40F2" w:rsidR="00FD55CB" w:rsidRPr="00293857" w:rsidRDefault="00687693" w:rsidP="00FD55CB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D55CB" w:rsidRPr="00293857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FD55CB" w:rsidRPr="00293857">
        <w:rPr>
          <w:rFonts w:ascii="Times New Roman" w:hAnsi="Times New Roman"/>
        </w:rPr>
        <w:t>. Объектами муниципального контроля (далее - объект контроля) являются:</w:t>
      </w:r>
    </w:p>
    <w:p w14:paraId="3BC19171" w14:textId="77777777" w:rsidR="00FD55CB" w:rsidRPr="00293857" w:rsidRDefault="00FD55CB" w:rsidP="00FD55CB">
      <w:pPr>
        <w:widowControl/>
        <w:ind w:firstLine="709"/>
        <w:jc w:val="both"/>
        <w:rPr>
          <w:rFonts w:ascii="Times New Roman" w:hAnsi="Times New Roman"/>
        </w:rPr>
      </w:pPr>
      <w:r w:rsidRPr="00293857">
        <w:rPr>
          <w:rFonts w:ascii="Times New Roman" w:hAnsi="Times New Roman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293857">
        <w:rPr>
          <w:rFonts w:ascii="Times New Roman" w:hAnsi="Times New Roman"/>
          <w:bCs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293857">
        <w:rPr>
          <w:rFonts w:ascii="Times New Roman" w:hAnsi="Times New Roman"/>
        </w:rPr>
        <w:t>;</w:t>
      </w:r>
    </w:p>
    <w:p w14:paraId="0BF582B5" w14:textId="77777777" w:rsidR="00FD55CB" w:rsidRPr="00293857" w:rsidRDefault="00FD55CB" w:rsidP="00FD55CB">
      <w:pPr>
        <w:widowControl/>
        <w:ind w:firstLine="709"/>
        <w:jc w:val="both"/>
        <w:rPr>
          <w:rFonts w:ascii="Times New Roman" w:hAnsi="Times New Roman"/>
        </w:rPr>
      </w:pPr>
      <w:r w:rsidRPr="00293857">
        <w:rPr>
          <w:rFonts w:ascii="Times New Roman" w:hAnsi="Times New Roma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64A40762" w14:textId="77777777" w:rsidR="00FD55CB" w:rsidRPr="00293857" w:rsidRDefault="00FD55CB" w:rsidP="00FD55CB">
      <w:pPr>
        <w:widowControl/>
        <w:ind w:firstLine="709"/>
        <w:jc w:val="both"/>
        <w:rPr>
          <w:rFonts w:ascii="Times New Roman" w:hAnsi="Times New Roman"/>
        </w:rPr>
      </w:pPr>
      <w:r w:rsidRPr="00293857">
        <w:rPr>
          <w:rFonts w:ascii="Times New Roman" w:hAnsi="Times New Roman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769E8F2B" w14:textId="33F4F8F6" w:rsidR="00FD55CB" w:rsidRDefault="00FD55CB" w:rsidP="00FD55CB">
      <w:pPr>
        <w:jc w:val="both"/>
        <w:rPr>
          <w:rFonts w:ascii="Times New Roman" w:hAnsi="Times New Roman" w:cs="Times New Roman"/>
        </w:rPr>
      </w:pPr>
    </w:p>
    <w:p w14:paraId="7D8698A6" w14:textId="1489F13A" w:rsidR="00A67495" w:rsidRDefault="00A67495" w:rsidP="00A6749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A67495">
        <w:rPr>
          <w:rFonts w:ascii="Times New Roman" w:hAnsi="Times New Roman" w:cs="Times New Roman"/>
          <w:lang w:val="en-US"/>
        </w:rPr>
        <w:t>IV</w:t>
      </w:r>
      <w:r w:rsidRPr="00A67495">
        <w:rPr>
          <w:rFonts w:ascii="Times New Roman" w:hAnsi="Times New Roman" w:cs="Times New Roman"/>
        </w:rPr>
        <w:t xml:space="preserve">. </w:t>
      </w:r>
      <w:hyperlink r:id="rId9" w:history="1">
        <w:r w:rsidRPr="00A67495">
          <w:rPr>
            <w:rFonts w:ascii="Times New Roman" w:hAnsi="Times New Roman" w:cs="Times New Roman"/>
            <w:bdr w:val="none" w:sz="0" w:space="0" w:color="auto" w:frame="1"/>
          </w:rPr>
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</w:r>
      </w:hyperlink>
      <w:r w:rsidRPr="00A67495">
        <w:rPr>
          <w:rFonts w:ascii="Times New Roman" w:hAnsi="Times New Roman" w:cs="Times New Roman"/>
        </w:rPr>
        <w:t>муниципального жилищного контроля</w:t>
      </w:r>
    </w:p>
    <w:p w14:paraId="0AF80628" w14:textId="77777777" w:rsidR="00A67495" w:rsidRPr="00A67495" w:rsidRDefault="00A67495" w:rsidP="00A67495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926"/>
        <w:gridCol w:w="4462"/>
        <w:gridCol w:w="2520"/>
      </w:tblGrid>
      <w:tr w:rsidR="00A67495" w:rsidRPr="00A67495" w14:paraId="5B18FB3B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ED10" w14:textId="68ED4FBA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6AB7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D912D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722A5" w14:textId="73187B18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A67495" w:rsidRPr="00A67495" w14:paraId="2F034C8E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DC2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9636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0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 xml:space="preserve">Решение Комиссии Таможенного союза от 18.10.2011 N 824 "О принятии технического регламента Таможенного союза </w:t>
              </w:r>
              <w:r w:rsidR="00A67495" w:rsidRPr="00A67495">
                <w:rPr>
                  <w:rFonts w:ascii="Times New Roman" w:hAnsi="Times New Roman" w:cs="Times New Roman"/>
                  <w:u w:val="single"/>
                </w:rPr>
                <w:lastRenderedPageBreak/>
                <w:t>"Безопасность лифтов" (вместе с "ТР ТС 011/2011. Технический регламент Таможенного союза. Безопасность лифтов")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B91D9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lastRenderedPageBreak/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711D1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Ст. 4-6, Приложение №1</w:t>
            </w:r>
          </w:p>
        </w:tc>
      </w:tr>
      <w:tr w:rsidR="00A67495" w:rsidRPr="00A67495" w14:paraId="58C078B5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9DF5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8697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1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"Жилищный кодекс Российской Федерации" от 29.12.2004 N 188-ФЗ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C0661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орган государственной власти, региональный оператор, граждане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8190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1020BE61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9A48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2B6E4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2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Федеральный закон от 21.07.2014 N 209-ФЗ "О государственной информационной системе жилищно-коммунального хозяйства"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10AF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FEAD5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Ст.6, 7, 8, 11,12</w:t>
            </w:r>
          </w:p>
        </w:tc>
      </w:tr>
      <w:tr w:rsidR="00A67495" w:rsidRPr="00A67495" w14:paraId="1EEEACE4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4504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880BF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3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 xml:space="preserve">Федеральный закон от 23.11.2009 N 261-ФЗ "Об энергосбережении и о повышении </w:t>
              </w:r>
              <w:proofErr w:type="gramStart"/>
              <w:r w:rsidR="00A67495" w:rsidRPr="00A67495">
                <w:rPr>
                  <w:rFonts w:ascii="Times New Roman" w:hAnsi="Times New Roman" w:cs="Times New Roman"/>
                  <w:u w:val="single"/>
                </w:rPr>
                <w:t>энергетической эффективности</w:t>
              </w:r>
              <w:proofErr w:type="gramEnd"/>
              <w:r w:rsidR="00A67495" w:rsidRPr="00A67495">
                <w:rPr>
                  <w:rFonts w:ascii="Times New Roman" w:hAnsi="Times New Roman" w:cs="Times New Roman"/>
                  <w:u w:val="single"/>
                </w:rPr>
                <w:t xml:space="preserve">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FE7C5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35E0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Ст. 7, 11-13, 28</w:t>
            </w:r>
          </w:p>
        </w:tc>
      </w:tr>
      <w:tr w:rsidR="00A67495" w:rsidRPr="00A67495" w14:paraId="56C42214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B6A7D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11813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4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 xml:space="preserve">Федеральный закон "Технический регламент о безопасности зданий и </w:t>
              </w:r>
              <w:r w:rsidR="00A67495" w:rsidRPr="00A67495">
                <w:rPr>
                  <w:rFonts w:ascii="Times New Roman" w:hAnsi="Times New Roman" w:cs="Times New Roman"/>
                  <w:u w:val="single"/>
                </w:rPr>
                <w:lastRenderedPageBreak/>
                <w:t>сооружений" от 30.12.2009 N 384-ФЗ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56281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lastRenderedPageBreak/>
              <w:t xml:space="preserve"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</w:t>
            </w:r>
            <w:r w:rsidRPr="00A67495">
              <w:rPr>
                <w:rFonts w:ascii="Times New Roman" w:hAnsi="Times New Roman" w:cs="Times New Roman"/>
              </w:rPr>
              <w:lastRenderedPageBreak/>
              <w:t>кооперативами и иными специализированными потребительскими кооперативами, осуществляющими управление многоквартирным домом,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09AEB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lastRenderedPageBreak/>
              <w:t>Ст. 10-13, 36</w:t>
            </w:r>
          </w:p>
        </w:tc>
      </w:tr>
      <w:tr w:rsidR="00A67495" w:rsidRPr="00A67495" w14:paraId="13171AD3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4B15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3B19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5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06.05.2011 N 354 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F917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9404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2CED32C1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CBB0F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274E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6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21.01.2006 N 25 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DB18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Граждане (собственники, наниматели)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CFA8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42197858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0DDF9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05459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7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28.01.2006 N 47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D1B1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5AB3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3138ACCB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9059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9202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8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13.08.2006 N 491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0AE0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1D6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6C8066E2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C04F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8B5D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19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14.05.2013 N 410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64182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E015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74B8A709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7E377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0D59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0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15.05.2013 N 416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2BCE3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3B1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61F4668E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D019F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2C9F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1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03.04.2013 N 290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08CFB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3C05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1A89DE2E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2E2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A5C77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2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21.07.2008 N 549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A3A65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граждане (собственники)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EDD3B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раздел №3</w:t>
            </w:r>
          </w:p>
        </w:tc>
      </w:tr>
      <w:tr w:rsidR="00A67495" w:rsidRPr="00A67495" w14:paraId="63798322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D3D19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DAD00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3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06.02.2006 N 75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9889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2C12B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4882344F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9A93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D078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4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05.12.2014 N 1318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067FB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Орган местного самоуправления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1E099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6EEAB7E5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95AA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61DD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5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Правительства РФ от 23.09.2010 N 731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E439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3A55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7B9288D4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DBC5C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FEC1D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6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Приказ Минкомсвязи России N 74, Минстроя России N 114/</w:t>
              </w:r>
              <w:proofErr w:type="spellStart"/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</w:t>
              </w:r>
              <w:proofErr w:type="spellEnd"/>
              <w:r w:rsidR="00A67495" w:rsidRPr="00A67495">
                <w:rPr>
                  <w:rFonts w:ascii="Times New Roman" w:hAnsi="Times New Roman" w:cs="Times New Roman"/>
                  <w:u w:val="single"/>
                </w:rPr>
                <w:t xml:space="preserve"> от 29.02.2016</w:t>
              </w:r>
            </w:hyperlink>
          </w:p>
          <w:p w14:paraId="0021F473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8013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домом.</w:t>
            </w:r>
          </w:p>
          <w:p w14:paraId="1B5D176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Физические лица, осуществляющие непосредственное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5249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Раздел 10</w:t>
            </w:r>
          </w:p>
          <w:p w14:paraId="79FC9721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  <w:p w14:paraId="6A3EBA4E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  <w:p w14:paraId="037E4324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  <w:p w14:paraId="1DE278C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  <w:p w14:paraId="143FFC5B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  <w:p w14:paraId="75C0D9EA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lastRenderedPageBreak/>
              <w:t> </w:t>
            </w:r>
          </w:p>
          <w:p w14:paraId="0274E251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Раздел 16</w:t>
            </w:r>
          </w:p>
          <w:p w14:paraId="591AFE16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</w:tr>
      <w:tr w:rsidR="00A67495" w:rsidRPr="00A67495" w14:paraId="1059A046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82101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0418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7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Приказ Минкомсвязи России N 368, Минстроя России N 691/</w:t>
              </w:r>
              <w:proofErr w:type="spellStart"/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</w:t>
              </w:r>
              <w:proofErr w:type="spellEnd"/>
              <w:r w:rsidR="00A67495" w:rsidRPr="00A67495">
                <w:rPr>
                  <w:rFonts w:ascii="Times New Roman" w:hAnsi="Times New Roman" w:cs="Times New Roman"/>
                  <w:u w:val="single"/>
                </w:rPr>
                <w:t xml:space="preserve"> от 29.09.2015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4F9AA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ACCA5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14BA7788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65819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998A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8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Приказ Минстроя России от 25.12.2015 N 938/</w:t>
              </w:r>
              <w:proofErr w:type="spellStart"/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</w:t>
              </w:r>
              <w:proofErr w:type="spellEnd"/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51088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82399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57824398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852CE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7DBB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29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Постановление Госстроя РФ от 27.09.2003 N 170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D410F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физические лица, осуществляющие непосредственное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592EC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10CDAC92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1295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BB58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30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Приказ Минстроя России от 31.07.2014 N 411/</w:t>
              </w:r>
              <w:proofErr w:type="spellStart"/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</w:t>
              </w:r>
              <w:proofErr w:type="spellEnd"/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D0F3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B3AB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12A4D39D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223D9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60841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31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Приказ Минрегиона РФ 02.04.2013 N 124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7B04D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деятельность по управлению многоквартирными домами на основании договора управления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38291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4479DAD9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E6D4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4715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32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Приказ Минрегиона РФ от 26.06.2009 N 239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DB1F8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1398E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В целом</w:t>
            </w:r>
          </w:p>
        </w:tc>
      </w:tr>
      <w:tr w:rsidR="00A67495" w:rsidRPr="00A67495" w14:paraId="7A6091BE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D7DA4" w14:textId="77777777" w:rsidR="00A67495" w:rsidRPr="00A67495" w:rsidRDefault="00A67495" w:rsidP="0059399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9C902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33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 xml:space="preserve">Приказ Министерства энергетики РФ от 30 июня 2014 г. </w:t>
              </w:r>
              <w:r w:rsidR="00A67495" w:rsidRPr="00A67495">
                <w:rPr>
                  <w:rFonts w:ascii="Times New Roman" w:hAnsi="Times New Roman" w:cs="Times New Roman"/>
                  <w:u w:val="single"/>
                </w:rPr>
                <w:lastRenderedPageBreak/>
                <w:t>N 399</w:t>
              </w:r>
            </w:hyperlink>
          </w:p>
          <w:p w14:paraId="76810FB0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3DB75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lastRenderedPageBreak/>
              <w:t xml:space="preserve"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</w:t>
            </w:r>
            <w:r w:rsidRPr="00A67495">
              <w:rPr>
                <w:rFonts w:ascii="Times New Roman" w:hAnsi="Times New Roman" w:cs="Times New Roman"/>
              </w:rPr>
              <w:lastRenderedPageBreak/>
              <w:t>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6EF8B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lastRenderedPageBreak/>
              <w:t>В целом</w:t>
            </w:r>
          </w:p>
        </w:tc>
      </w:tr>
      <w:tr w:rsidR="00A67495" w:rsidRPr="00A67495" w14:paraId="38EA6656" w14:textId="77777777" w:rsidTr="00A67495">
        <w:trPr>
          <w:tblCellSpacing w:w="0" w:type="dxa"/>
        </w:trPr>
        <w:tc>
          <w:tcPr>
            <w:tcW w:w="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41597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D2D87" w14:textId="77777777" w:rsidR="00A67495" w:rsidRPr="00A67495" w:rsidRDefault="00653BB1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hyperlink r:id="rId34" w:history="1">
              <w:r w:rsidR="00A67495" w:rsidRPr="00A67495">
                <w:rPr>
                  <w:rFonts w:ascii="Times New Roman" w:hAnsi="Times New Roman" w:cs="Times New Roman"/>
                  <w:u w:val="single"/>
                </w:rPr>
                <w:t>Областной закон Ленинградской области от 29.11.2013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  </w:r>
            </w:hyperlink>
          </w:p>
        </w:tc>
        <w:tc>
          <w:tcPr>
            <w:tcW w:w="4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86E8F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Лица, осуществляющие управление многоквартирным домом или оказание услуг и(или) выполнение работ по содержанию и ремонту общего имущества в многоквартирном доме,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домом, орган местного самоуправления, региональный оператор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6279C" w14:textId="77777777" w:rsidR="00A67495" w:rsidRPr="00A67495" w:rsidRDefault="00A67495" w:rsidP="0059399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67495">
              <w:rPr>
                <w:rFonts w:ascii="Times New Roman" w:hAnsi="Times New Roman" w:cs="Times New Roman"/>
              </w:rPr>
              <w:t>Ст. 3, 5, 5-2, 10, 18, 21, 22, дополнительно для регионального оператора ст. 13-19</w:t>
            </w:r>
          </w:p>
        </w:tc>
      </w:tr>
    </w:tbl>
    <w:p w14:paraId="61E8F721" w14:textId="77777777" w:rsidR="00A67495" w:rsidRDefault="00A67495" w:rsidP="00A67495">
      <w:pPr>
        <w:pStyle w:val="ab"/>
        <w:jc w:val="center"/>
        <w:rPr>
          <w:rFonts w:ascii="Times New Roman" w:hAnsi="Times New Roman"/>
          <w:b/>
          <w:sz w:val="28"/>
          <w:szCs w:val="32"/>
        </w:rPr>
      </w:pPr>
    </w:p>
    <w:p w14:paraId="7E8761DA" w14:textId="662CDF8F" w:rsidR="00A67495" w:rsidRPr="00B41FB6" w:rsidRDefault="00B41FB6" w:rsidP="00B41FB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B41FB6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B41FB6">
        <w:rPr>
          <w:rFonts w:ascii="Times New Roman" w:hAnsi="Times New Roman"/>
          <w:bCs/>
          <w:sz w:val="24"/>
          <w:szCs w:val="24"/>
        </w:rPr>
        <w:t xml:space="preserve">. </w:t>
      </w:r>
      <w:r w:rsidR="00A67495" w:rsidRPr="00B41FB6">
        <w:rPr>
          <w:rFonts w:ascii="Times New Roman" w:hAnsi="Times New Roman"/>
          <w:bCs/>
          <w:sz w:val="24"/>
          <w:szCs w:val="24"/>
        </w:rPr>
        <w:t>Административная ответственность</w:t>
      </w:r>
      <w:r w:rsidRPr="00B41FB6">
        <w:rPr>
          <w:rFonts w:ascii="Times New Roman" w:hAnsi="Times New Roman"/>
          <w:bCs/>
          <w:sz w:val="24"/>
          <w:szCs w:val="24"/>
        </w:rPr>
        <w:t>, в соответствии с</w:t>
      </w:r>
    </w:p>
    <w:p w14:paraId="6DC0AE6B" w14:textId="72D0C4E5" w:rsidR="00A67495" w:rsidRPr="00B41FB6" w:rsidRDefault="00A67495" w:rsidP="00B41FB6">
      <w:pPr>
        <w:pStyle w:val="ab"/>
        <w:jc w:val="center"/>
        <w:rPr>
          <w:rStyle w:val="hl"/>
          <w:rFonts w:ascii="Times New Roman" w:hAnsi="Times New Roman"/>
          <w:bCs/>
          <w:color w:val="C00000"/>
          <w:sz w:val="24"/>
          <w:szCs w:val="24"/>
        </w:rPr>
      </w:pPr>
      <w:r w:rsidRPr="00B41FB6">
        <w:rPr>
          <w:rStyle w:val="hl"/>
          <w:rFonts w:ascii="Times New Roman" w:hAnsi="Times New Roman"/>
          <w:bCs/>
          <w:sz w:val="24"/>
          <w:szCs w:val="24"/>
        </w:rPr>
        <w:t>Кодекс Российской Федерации об административных правонарушениях</w:t>
      </w:r>
    </w:p>
    <w:p w14:paraId="13F043CC" w14:textId="77777777" w:rsidR="00A67495" w:rsidRPr="00B41FB6" w:rsidRDefault="00A67495" w:rsidP="00A67495">
      <w:pPr>
        <w:pStyle w:val="ac"/>
        <w:ind w:left="0" w:firstLine="0"/>
        <w:jc w:val="center"/>
        <w:rPr>
          <w:rStyle w:val="hl"/>
          <w:bCs/>
        </w:rPr>
      </w:pPr>
    </w:p>
    <w:p w14:paraId="0365A595" w14:textId="77777777" w:rsidR="00A67495" w:rsidRPr="00B41FB6" w:rsidRDefault="00A67495" w:rsidP="00A67495">
      <w:pPr>
        <w:ind w:firstLine="540"/>
        <w:jc w:val="both"/>
        <w:rPr>
          <w:rFonts w:ascii="Times New Roman" w:hAnsi="Times New Roman" w:cs="Times New Roman"/>
          <w:bCs/>
        </w:rPr>
      </w:pPr>
      <w:r w:rsidRPr="00B41FB6">
        <w:rPr>
          <w:rStyle w:val="hl"/>
          <w:rFonts w:ascii="Times New Roman" w:hAnsi="Times New Roman" w:cs="Times New Roman"/>
          <w:bCs/>
        </w:rPr>
        <w:t>- С</w:t>
      </w:r>
      <w:r w:rsidRPr="00B41FB6">
        <w:rPr>
          <w:rFonts w:ascii="Times New Roman" w:hAnsi="Times New Roman" w:cs="Times New Roman"/>
          <w:bCs/>
        </w:rPr>
        <w:t xml:space="preserve">татья 7.21. Нарушение </w:t>
      </w:r>
      <w:hyperlink r:id="rId35" w:history="1">
        <w:r w:rsidRPr="00B41FB6">
          <w:rPr>
            <w:rFonts w:ascii="Times New Roman" w:hAnsi="Times New Roman" w:cs="Times New Roman"/>
            <w:bCs/>
          </w:rPr>
          <w:t>правил</w:t>
        </w:r>
      </w:hyperlink>
      <w:r w:rsidRPr="00B41FB6">
        <w:rPr>
          <w:rFonts w:ascii="Times New Roman" w:hAnsi="Times New Roman" w:cs="Times New Roman"/>
          <w:bCs/>
        </w:rPr>
        <w:t xml:space="preserve"> пользования жилыми помещениями. Самовольные переустройство и (или) перепланировка помещения в многоквартирном доме;</w:t>
      </w:r>
    </w:p>
    <w:p w14:paraId="6D8DE8A4" w14:textId="77777777" w:rsidR="00A67495" w:rsidRPr="00B41FB6" w:rsidRDefault="00A67495" w:rsidP="00A67495">
      <w:pPr>
        <w:pStyle w:val="ac"/>
        <w:ind w:left="0" w:firstLine="540"/>
        <w:rPr>
          <w:bCs/>
          <w:lang w:eastAsia="ru-RU"/>
        </w:rPr>
      </w:pPr>
      <w:r w:rsidRPr="00B41FB6">
        <w:rPr>
          <w:rStyle w:val="hl"/>
          <w:bCs/>
        </w:rPr>
        <w:t xml:space="preserve">- Статья </w:t>
      </w:r>
      <w:r w:rsidRPr="00B41FB6">
        <w:rPr>
          <w:bCs/>
        </w:rPr>
        <w:t xml:space="preserve">7.22. </w:t>
      </w:r>
      <w:r w:rsidRPr="00B41FB6">
        <w:rPr>
          <w:bCs/>
          <w:lang w:eastAsia="ru-RU"/>
        </w:rPr>
        <w:t>Нарушение правил содержания и ремонта жилых домов и (или) жилых помещений;</w:t>
      </w:r>
    </w:p>
    <w:p w14:paraId="7822DF86" w14:textId="77777777" w:rsidR="00A67495" w:rsidRPr="00B41FB6" w:rsidRDefault="00A67495" w:rsidP="00A67495">
      <w:pPr>
        <w:pStyle w:val="ac"/>
        <w:ind w:left="0" w:firstLine="540"/>
        <w:rPr>
          <w:bCs/>
          <w:lang w:eastAsia="ru-RU"/>
        </w:rPr>
      </w:pPr>
      <w:r w:rsidRPr="00B41FB6">
        <w:rPr>
          <w:rStyle w:val="hl"/>
          <w:bCs/>
        </w:rPr>
        <w:t xml:space="preserve">- Статья </w:t>
      </w:r>
      <w:r w:rsidRPr="00B41FB6">
        <w:rPr>
          <w:bCs/>
        </w:rPr>
        <w:t xml:space="preserve">7.23. </w:t>
      </w:r>
      <w:r w:rsidRPr="00B41FB6">
        <w:rPr>
          <w:bCs/>
          <w:lang w:eastAsia="ru-RU"/>
        </w:rPr>
        <w:t>Нарушение нормативов обеспечения населения коммунальными услугами;</w:t>
      </w:r>
    </w:p>
    <w:p w14:paraId="0398BA7C" w14:textId="77777777" w:rsidR="00A67495" w:rsidRPr="00B41FB6" w:rsidRDefault="00A67495" w:rsidP="00A67495">
      <w:pPr>
        <w:pStyle w:val="ac"/>
        <w:ind w:left="0" w:firstLine="540"/>
        <w:rPr>
          <w:bCs/>
        </w:rPr>
      </w:pPr>
      <w:r w:rsidRPr="00B41FB6">
        <w:rPr>
          <w:rStyle w:val="hl"/>
          <w:bCs/>
        </w:rPr>
        <w:t xml:space="preserve">-  </w:t>
      </w:r>
      <w:r w:rsidRPr="00B41FB6">
        <w:rPr>
          <w:bCs/>
        </w:rPr>
        <w:t xml:space="preserve">Статья 9.16. </w:t>
      </w:r>
      <w:r w:rsidRPr="00B41FB6">
        <w:rPr>
          <w:bCs/>
          <w:lang w:eastAsia="ru-RU"/>
        </w:rPr>
        <w:t>Нарушение законодательства об энергосбережении и о повышении энергетической эффективности:</w:t>
      </w:r>
    </w:p>
    <w:p w14:paraId="1536DF65" w14:textId="77777777" w:rsidR="00A67495" w:rsidRPr="00B41FB6" w:rsidRDefault="00A67495" w:rsidP="00A67495">
      <w:pPr>
        <w:ind w:firstLine="540"/>
        <w:jc w:val="both"/>
        <w:rPr>
          <w:rFonts w:ascii="Times New Roman" w:hAnsi="Times New Roman" w:cs="Times New Roman"/>
          <w:bCs/>
        </w:rPr>
      </w:pPr>
      <w:r w:rsidRPr="00B41FB6">
        <w:rPr>
          <w:rStyle w:val="hl"/>
          <w:rFonts w:ascii="Times New Roman" w:hAnsi="Times New Roman" w:cs="Times New Roman"/>
          <w:bCs/>
        </w:rPr>
        <w:t>-</w:t>
      </w:r>
      <w:r w:rsidRPr="00B41FB6">
        <w:rPr>
          <w:rFonts w:ascii="Times New Roman" w:hAnsi="Times New Roman" w:cs="Times New Roman"/>
          <w:bCs/>
        </w:rPr>
        <w:t xml:space="preserve"> часть 4 Несоблюдение лицами, ответственными за содержание многоквартирных домов, </w:t>
      </w:r>
      <w:hyperlink r:id="rId36" w:history="1">
        <w:r w:rsidRPr="00B41FB6">
          <w:rPr>
            <w:rFonts w:ascii="Times New Roman" w:hAnsi="Times New Roman" w:cs="Times New Roman"/>
            <w:bCs/>
          </w:rPr>
          <w:t>требований</w:t>
        </w:r>
      </w:hyperlink>
      <w:r w:rsidRPr="00B41FB6">
        <w:rPr>
          <w:rFonts w:ascii="Times New Roman" w:hAnsi="Times New Roman" w:cs="Times New Roman"/>
          <w:bCs/>
        </w:rPr>
        <w:t xml:space="preserve"> энергетической эффективности, предъявляемых к многоквартирным домам, </w:t>
      </w:r>
      <w:hyperlink r:id="rId37" w:history="1">
        <w:r w:rsidRPr="00B41FB6">
          <w:rPr>
            <w:rFonts w:ascii="Times New Roman" w:hAnsi="Times New Roman" w:cs="Times New Roman"/>
            <w:bCs/>
          </w:rPr>
          <w:t>требований</w:t>
        </w:r>
      </w:hyperlink>
      <w:r w:rsidRPr="00B41FB6">
        <w:rPr>
          <w:rFonts w:ascii="Times New Roman" w:hAnsi="Times New Roman" w:cs="Times New Roman"/>
          <w:bCs/>
        </w:rPr>
        <w:t xml:space="preserve">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домах;</w:t>
      </w:r>
    </w:p>
    <w:p w14:paraId="2515F0FB" w14:textId="022EA478" w:rsidR="00A67495" w:rsidRPr="00B41FB6" w:rsidRDefault="00A67495" w:rsidP="00F04F83">
      <w:pPr>
        <w:ind w:firstLine="540"/>
        <w:jc w:val="both"/>
        <w:rPr>
          <w:rFonts w:ascii="Times New Roman" w:hAnsi="Times New Roman" w:cs="Times New Roman"/>
          <w:bCs/>
        </w:rPr>
      </w:pPr>
      <w:r w:rsidRPr="00B41FB6">
        <w:rPr>
          <w:rStyle w:val="hl"/>
          <w:rFonts w:ascii="Times New Roman" w:hAnsi="Times New Roman" w:cs="Times New Roman"/>
          <w:bCs/>
        </w:rPr>
        <w:t>-</w:t>
      </w:r>
      <w:r w:rsidRPr="00B41FB6">
        <w:rPr>
          <w:rFonts w:ascii="Times New Roman" w:hAnsi="Times New Roman" w:cs="Times New Roman"/>
          <w:bCs/>
        </w:rPr>
        <w:t xml:space="preserve"> часть 5 Несоблюдение лицами, ответственными за содержание многоквартирных домов,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</w:t>
      </w:r>
      <w:r w:rsidR="00F04F83">
        <w:rPr>
          <w:rFonts w:ascii="Times New Roman" w:hAnsi="Times New Roman" w:cs="Times New Roman"/>
          <w:bCs/>
        </w:rPr>
        <w:t>.</w:t>
      </w:r>
    </w:p>
    <w:p w14:paraId="6636A9C6" w14:textId="77777777" w:rsidR="00A67495" w:rsidRPr="00B41FB6" w:rsidRDefault="00A67495" w:rsidP="00A67495">
      <w:pPr>
        <w:ind w:firstLine="540"/>
        <w:jc w:val="both"/>
        <w:rPr>
          <w:rFonts w:ascii="Times New Roman" w:hAnsi="Times New Roman" w:cs="Times New Roman"/>
          <w:bCs/>
        </w:rPr>
      </w:pPr>
      <w:r w:rsidRPr="00B41FB6">
        <w:rPr>
          <w:rStyle w:val="hl"/>
          <w:rFonts w:ascii="Times New Roman" w:hAnsi="Times New Roman" w:cs="Times New Roman"/>
          <w:bCs/>
        </w:rPr>
        <w:t>- Статья 19.4.1</w:t>
      </w:r>
      <w:r w:rsidRPr="00B41FB6">
        <w:rPr>
          <w:rStyle w:val="hl"/>
          <w:rFonts w:ascii="Times New Roman" w:hAnsi="Times New Roman" w:cs="Times New Roman"/>
          <w:bCs/>
          <w:i/>
        </w:rPr>
        <w:t xml:space="preserve"> </w:t>
      </w:r>
      <w:r w:rsidRPr="00B41FB6">
        <w:rPr>
          <w:rStyle w:val="hl"/>
          <w:rFonts w:ascii="Times New Roman" w:hAnsi="Times New Roman" w:cs="Times New Roman"/>
          <w:bCs/>
        </w:rPr>
        <w:t>В</w:t>
      </w:r>
      <w:r w:rsidRPr="00B41FB6">
        <w:rPr>
          <w:rFonts w:ascii="Times New Roman" w:hAnsi="Times New Roman" w:cs="Times New Roman"/>
          <w:bCs/>
        </w:rPr>
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контроля;</w:t>
      </w:r>
    </w:p>
    <w:p w14:paraId="5A1C0B23" w14:textId="77777777" w:rsidR="00A67495" w:rsidRPr="00B41FB6" w:rsidRDefault="00A67495" w:rsidP="00A67495">
      <w:pPr>
        <w:ind w:firstLine="540"/>
        <w:jc w:val="both"/>
        <w:outlineLvl w:val="0"/>
        <w:rPr>
          <w:rFonts w:ascii="Times New Roman" w:hAnsi="Times New Roman" w:cs="Times New Roman"/>
          <w:bCs/>
        </w:rPr>
      </w:pPr>
      <w:r w:rsidRPr="00B41FB6">
        <w:rPr>
          <w:rStyle w:val="hl"/>
          <w:rFonts w:ascii="Times New Roman" w:hAnsi="Times New Roman" w:cs="Times New Roman"/>
          <w:bCs/>
        </w:rPr>
        <w:t>- Статья 19.5. Н</w:t>
      </w:r>
      <w:r w:rsidRPr="00B41FB6">
        <w:rPr>
          <w:rFonts w:ascii="Times New Roman" w:hAnsi="Times New Roman" w:cs="Times New Roman"/>
          <w:bCs/>
        </w:rPr>
        <w:t xml:space="preserve">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</w:t>
      </w:r>
      <w:r w:rsidRPr="00B41FB6">
        <w:rPr>
          <w:rFonts w:ascii="Times New Roman" w:hAnsi="Times New Roman" w:cs="Times New Roman"/>
          <w:bCs/>
        </w:rPr>
        <w:lastRenderedPageBreak/>
        <w:t>лица), осуществляющего муниципальный контроль;</w:t>
      </w:r>
    </w:p>
    <w:p w14:paraId="00E42160" w14:textId="77777777" w:rsidR="00A67495" w:rsidRPr="00B41FB6" w:rsidRDefault="00A67495" w:rsidP="00A67495">
      <w:pPr>
        <w:pStyle w:val="ab"/>
        <w:ind w:firstLine="540"/>
        <w:jc w:val="both"/>
        <w:rPr>
          <w:rStyle w:val="hl"/>
          <w:rFonts w:ascii="Times New Roman" w:hAnsi="Times New Roman"/>
          <w:bCs/>
          <w:sz w:val="24"/>
          <w:szCs w:val="24"/>
        </w:rPr>
      </w:pPr>
      <w:r w:rsidRPr="00B41FB6">
        <w:rPr>
          <w:rStyle w:val="hl"/>
          <w:rFonts w:ascii="Times New Roman" w:hAnsi="Times New Roman"/>
          <w:bCs/>
          <w:sz w:val="24"/>
          <w:szCs w:val="24"/>
        </w:rPr>
        <w:t>-  Статья 19.7. Непредставление сведений (информации).</w:t>
      </w:r>
    </w:p>
    <w:p w14:paraId="4B0EE926" w14:textId="77777777" w:rsidR="006D419E" w:rsidRDefault="006D419E" w:rsidP="006D419E">
      <w:pPr>
        <w:pStyle w:val="ab"/>
        <w:jc w:val="center"/>
        <w:rPr>
          <w:rFonts w:ascii="Times New Roman" w:hAnsi="Times New Roman"/>
          <w:b/>
          <w:sz w:val="28"/>
          <w:szCs w:val="32"/>
        </w:rPr>
      </w:pPr>
    </w:p>
    <w:p w14:paraId="0F87FDFB" w14:textId="28902C98" w:rsidR="006D419E" w:rsidRPr="006D419E" w:rsidRDefault="006D419E" w:rsidP="006D419E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6D419E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6D419E">
        <w:rPr>
          <w:rFonts w:ascii="Times New Roman" w:hAnsi="Times New Roman"/>
          <w:bCs/>
          <w:sz w:val="24"/>
          <w:szCs w:val="24"/>
        </w:rPr>
        <w:t>.Перечень правовых актов, соблюдение которых обязательно</w:t>
      </w:r>
    </w:p>
    <w:p w14:paraId="6F27529C" w14:textId="77777777" w:rsidR="006D419E" w:rsidRPr="006D419E" w:rsidRDefault="006D419E" w:rsidP="006D419E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6D419E">
        <w:rPr>
          <w:rFonts w:ascii="Times New Roman" w:hAnsi="Times New Roman"/>
          <w:bCs/>
          <w:sz w:val="24"/>
          <w:szCs w:val="24"/>
        </w:rPr>
        <w:t xml:space="preserve"> при рассмотрении обращении граждан лицами,</w:t>
      </w:r>
    </w:p>
    <w:p w14:paraId="52990F00" w14:textId="77777777" w:rsidR="006D419E" w:rsidRPr="006D419E" w:rsidRDefault="006D419E" w:rsidP="006D419E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6D419E">
        <w:rPr>
          <w:rFonts w:ascii="Times New Roman" w:hAnsi="Times New Roman"/>
          <w:bCs/>
          <w:sz w:val="24"/>
          <w:szCs w:val="24"/>
        </w:rPr>
        <w:t xml:space="preserve">осуществляющими управление многоквартирными домами  </w:t>
      </w:r>
    </w:p>
    <w:p w14:paraId="54E1553B" w14:textId="77777777" w:rsidR="006D419E" w:rsidRPr="006D419E" w:rsidRDefault="006D419E" w:rsidP="006D419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14:paraId="638F974A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 xml:space="preserve">В соответствии с действующем законодательством, при работе с обращениями граждан, жителями многоквартирных домов управляющие организации, ТСЖ и жилищные кооперативы руководствуются следующими нормативными правовыми актами: </w:t>
      </w:r>
    </w:p>
    <w:p w14:paraId="16ABF071" w14:textId="77777777" w:rsidR="006D419E" w:rsidRPr="006D419E" w:rsidRDefault="006D419E" w:rsidP="006D419E">
      <w:pPr>
        <w:pStyle w:val="ab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Жилищный кодекс Российской Федерации;</w:t>
      </w:r>
    </w:p>
    <w:p w14:paraId="5D33CA82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 xml:space="preserve">2. Закон Российской </w:t>
      </w:r>
      <w:proofErr w:type="gramStart"/>
      <w:r w:rsidRPr="006D419E">
        <w:rPr>
          <w:rFonts w:ascii="Times New Roman" w:hAnsi="Times New Roman"/>
          <w:sz w:val="24"/>
          <w:szCs w:val="24"/>
        </w:rPr>
        <w:t>Федерации  №</w:t>
      </w:r>
      <w:proofErr w:type="gramEnd"/>
      <w:r w:rsidRPr="006D419E">
        <w:rPr>
          <w:rFonts w:ascii="Times New Roman" w:hAnsi="Times New Roman"/>
          <w:sz w:val="24"/>
          <w:szCs w:val="24"/>
        </w:rPr>
        <w:t xml:space="preserve"> 2300-1 от 07.02.1992"О защите прав потребителей"; </w:t>
      </w:r>
    </w:p>
    <w:p w14:paraId="26ECC48E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3. Постановление Правительства Российской Федерации от 13.08.2006                    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14:paraId="643D4191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4. Постановление Правительства РФ от 15 мая 2013 г. № 416 "О порядке осуществления деятельности по управлению многоквартирными домами";</w:t>
      </w:r>
    </w:p>
    <w:p w14:paraId="1D094A8B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 xml:space="preserve">5. </w:t>
      </w:r>
      <w:r w:rsidRPr="006D419E">
        <w:rPr>
          <w:rFonts w:ascii="Times New Roman" w:hAnsi="Times New Roman"/>
          <w:bCs/>
          <w:kern w:val="36"/>
          <w:sz w:val="24"/>
          <w:szCs w:val="24"/>
        </w:rPr>
        <w:t>Постановление Правительства РФ от 06.05.2011 № 354                                "О предоставлении коммунальных услуг собственникам и пользователям помещений в многоквартирных домах и жилых домов";</w:t>
      </w:r>
    </w:p>
    <w:p w14:paraId="087D7B6F" w14:textId="6E935155" w:rsidR="006D419E" w:rsidRPr="006D419E" w:rsidRDefault="006D419E" w:rsidP="006D419E">
      <w:pPr>
        <w:jc w:val="both"/>
        <w:rPr>
          <w:rFonts w:ascii="Times New Roman" w:hAnsi="Times New Roman"/>
        </w:rPr>
      </w:pPr>
      <w:r w:rsidRPr="006D419E">
        <w:rPr>
          <w:rFonts w:ascii="Times New Roman" w:hAnsi="Times New Roman"/>
          <w:bCs/>
          <w:kern w:val="36"/>
        </w:rPr>
        <w:t xml:space="preserve">6. </w:t>
      </w:r>
      <w:r w:rsidRPr="006D419E">
        <w:rPr>
          <w:rFonts w:ascii="Times New Roman" w:hAnsi="Times New Roman"/>
        </w:rPr>
        <w:t xml:space="preserve">Приказ Министерства связи и массовых коммуникаций РФ и Министерства строительства и жилищно-коммунального хозяйства РФ </w:t>
      </w:r>
      <w:proofErr w:type="gramStart"/>
      <w:r w:rsidRPr="006D419E">
        <w:rPr>
          <w:rFonts w:ascii="Times New Roman" w:hAnsi="Times New Roman"/>
        </w:rPr>
        <w:t>от  29</w:t>
      </w:r>
      <w:proofErr w:type="gramEnd"/>
      <w:r w:rsidRPr="006D419E">
        <w:rPr>
          <w:rFonts w:ascii="Times New Roman" w:hAnsi="Times New Roman"/>
        </w:rPr>
        <w:t xml:space="preserve"> февраля 2016 г. № 74/114/</w:t>
      </w:r>
      <w:proofErr w:type="spellStart"/>
      <w:r w:rsidRPr="006D419E">
        <w:rPr>
          <w:rFonts w:ascii="Times New Roman" w:hAnsi="Times New Roman"/>
        </w:rPr>
        <w:t>пр</w:t>
      </w:r>
      <w:proofErr w:type="spellEnd"/>
      <w:r w:rsidRPr="006D419E">
        <w:rPr>
          <w:rFonts w:ascii="Times New Roman" w:hAnsi="Times New Roman"/>
        </w:rPr>
        <w:t xml:space="preserve"> "Об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хозяйства".</w:t>
      </w:r>
    </w:p>
    <w:p w14:paraId="50F508FF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 xml:space="preserve">Пункты указанных нормативно-правовых актов устанавливают конкретные сроки для каждой группы обращений жителей многоквартирных домов в управляющую организацию, ТСЖ или ЖК/ЖСК. </w:t>
      </w:r>
    </w:p>
    <w:p w14:paraId="6366F6E7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1AD4B6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D419E">
        <w:rPr>
          <w:rFonts w:ascii="Times New Roman" w:hAnsi="Times New Roman"/>
          <w:bCs/>
          <w:sz w:val="24"/>
          <w:szCs w:val="24"/>
          <w:u w:val="single"/>
        </w:rPr>
        <w:t xml:space="preserve">Алгоритм действий управляющей организации, ТСЖ/ЖСК/ЖК при получении обращения состоит из следующих этапов: </w:t>
      </w:r>
    </w:p>
    <w:p w14:paraId="205F06F6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- получение обращения (заявления, жалобы, претензии, запроса) в устной или письменной форме;</w:t>
      </w:r>
    </w:p>
    <w:p w14:paraId="789AD1B9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- регистрация поступившего запроса в журнале регистрации входящих обращений;</w:t>
      </w:r>
    </w:p>
    <w:p w14:paraId="666CA3EF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- рассмотрение обращения, назначение исполнителя и срока ответа в зависимости от темы запроса и статуса заявителя (собственник/наниматель/стороннее лицо);</w:t>
      </w:r>
    </w:p>
    <w:p w14:paraId="70DA003B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- направление ответа заявителю по тому каналу связи, который он указал в обращении, а если заявитель не указал, каким способом хочет получить ответ, по тому каналу связи, по которому обращение было принято;</w:t>
      </w:r>
    </w:p>
    <w:p w14:paraId="7647D3A9" w14:textId="77777777" w:rsidR="006D419E" w:rsidRPr="006D419E" w:rsidRDefault="006D419E" w:rsidP="006D419E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419E">
        <w:rPr>
          <w:rFonts w:ascii="Times New Roman" w:hAnsi="Times New Roman"/>
          <w:sz w:val="24"/>
          <w:szCs w:val="24"/>
        </w:rPr>
        <w:t>- хранение запросов и копий ответов на них в течение трёх лет со дня регистрации (п. 38 ПП РФ № 416 от 15.05.2013).</w:t>
      </w:r>
    </w:p>
    <w:p w14:paraId="3C9000E4" w14:textId="77777777" w:rsidR="006D419E" w:rsidRPr="006D419E" w:rsidRDefault="006D419E" w:rsidP="006D419E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6D419E">
        <w:rPr>
          <w:rStyle w:val="ad"/>
          <w:rFonts w:ascii="Times New Roman" w:hAnsi="Times New Roman"/>
          <w:sz w:val="24"/>
          <w:szCs w:val="24"/>
        </w:rPr>
        <w:tab/>
      </w:r>
    </w:p>
    <w:p w14:paraId="57FFD4AD" w14:textId="77777777" w:rsidR="00A67495" w:rsidRPr="006D419E" w:rsidRDefault="00A67495" w:rsidP="00FD55CB">
      <w:pPr>
        <w:jc w:val="both"/>
        <w:rPr>
          <w:rFonts w:ascii="Times New Roman" w:hAnsi="Times New Roman" w:cs="Times New Roman"/>
          <w:bCs/>
        </w:rPr>
      </w:pPr>
    </w:p>
    <w:sectPr w:rsidR="00A67495" w:rsidRPr="006D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A548" w14:textId="77777777" w:rsidR="00653BB1" w:rsidRDefault="00653BB1" w:rsidP="002F6CA1">
      <w:r>
        <w:separator/>
      </w:r>
    </w:p>
  </w:endnote>
  <w:endnote w:type="continuationSeparator" w:id="0">
    <w:p w14:paraId="6BB79A94" w14:textId="77777777" w:rsidR="00653BB1" w:rsidRDefault="00653BB1" w:rsidP="002F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9BD3" w14:textId="77777777" w:rsidR="00653BB1" w:rsidRDefault="00653BB1" w:rsidP="002F6CA1">
      <w:r>
        <w:separator/>
      </w:r>
    </w:p>
  </w:footnote>
  <w:footnote w:type="continuationSeparator" w:id="0">
    <w:p w14:paraId="00B7302B" w14:textId="77777777" w:rsidR="00653BB1" w:rsidRDefault="00653BB1" w:rsidP="002F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619"/>
    <w:multiLevelType w:val="hybridMultilevel"/>
    <w:tmpl w:val="A806826A"/>
    <w:lvl w:ilvl="0" w:tplc="7A12A51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21C"/>
    <w:multiLevelType w:val="hybridMultilevel"/>
    <w:tmpl w:val="A9581204"/>
    <w:lvl w:ilvl="0" w:tplc="9F18F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BD7"/>
    <w:multiLevelType w:val="hybridMultilevel"/>
    <w:tmpl w:val="C96E000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CD3"/>
    <w:rsid w:val="000348DC"/>
    <w:rsid w:val="00074A84"/>
    <w:rsid w:val="000C7700"/>
    <w:rsid w:val="00145E50"/>
    <w:rsid w:val="001B4F1C"/>
    <w:rsid w:val="001E55B4"/>
    <w:rsid w:val="00201C60"/>
    <w:rsid w:val="002034A1"/>
    <w:rsid w:val="00286266"/>
    <w:rsid w:val="002A5165"/>
    <w:rsid w:val="002C41F2"/>
    <w:rsid w:val="002F6CA1"/>
    <w:rsid w:val="00330DE1"/>
    <w:rsid w:val="00363363"/>
    <w:rsid w:val="0037333C"/>
    <w:rsid w:val="003935DB"/>
    <w:rsid w:val="00422837"/>
    <w:rsid w:val="004C03E2"/>
    <w:rsid w:val="004E1F04"/>
    <w:rsid w:val="005144B1"/>
    <w:rsid w:val="00567FEA"/>
    <w:rsid w:val="00604CD3"/>
    <w:rsid w:val="00605D18"/>
    <w:rsid w:val="006375F6"/>
    <w:rsid w:val="00653BB1"/>
    <w:rsid w:val="00667F1E"/>
    <w:rsid w:val="00672983"/>
    <w:rsid w:val="00677B43"/>
    <w:rsid w:val="00687693"/>
    <w:rsid w:val="006D419E"/>
    <w:rsid w:val="00714DE2"/>
    <w:rsid w:val="00717287"/>
    <w:rsid w:val="007413D7"/>
    <w:rsid w:val="007619E7"/>
    <w:rsid w:val="00797A9C"/>
    <w:rsid w:val="008522F8"/>
    <w:rsid w:val="00884ABE"/>
    <w:rsid w:val="00894A95"/>
    <w:rsid w:val="008A68E9"/>
    <w:rsid w:val="008F3559"/>
    <w:rsid w:val="00944012"/>
    <w:rsid w:val="00964FED"/>
    <w:rsid w:val="00984907"/>
    <w:rsid w:val="00A204C3"/>
    <w:rsid w:val="00A67495"/>
    <w:rsid w:val="00AE545F"/>
    <w:rsid w:val="00B41FB6"/>
    <w:rsid w:val="00B60696"/>
    <w:rsid w:val="00C0556E"/>
    <w:rsid w:val="00C07700"/>
    <w:rsid w:val="00C4494E"/>
    <w:rsid w:val="00CB3DB6"/>
    <w:rsid w:val="00CD2199"/>
    <w:rsid w:val="00CF06AE"/>
    <w:rsid w:val="00D02CDA"/>
    <w:rsid w:val="00D20167"/>
    <w:rsid w:val="00D30FAF"/>
    <w:rsid w:val="00E13657"/>
    <w:rsid w:val="00E977AE"/>
    <w:rsid w:val="00EA0329"/>
    <w:rsid w:val="00EF3E15"/>
    <w:rsid w:val="00F04F83"/>
    <w:rsid w:val="00F10849"/>
    <w:rsid w:val="00F24490"/>
    <w:rsid w:val="00F40BD4"/>
    <w:rsid w:val="00F71A3C"/>
    <w:rsid w:val="00F76344"/>
    <w:rsid w:val="00F8066D"/>
    <w:rsid w:val="00F8715D"/>
    <w:rsid w:val="00FD55CB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E877"/>
  <w15:chartTrackingRefBased/>
  <w15:docId w15:val="{FEB18341-7766-4EEF-BECA-FF7FE0DF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C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55C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C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6C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6CA1"/>
    <w:rPr>
      <w:rFonts w:ascii="Arial" w:eastAsia="Times New Roman" w:hAnsi="Arial" w:cs="Arial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6C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CA1"/>
    <w:rPr>
      <w:rFonts w:ascii="Arial" w:eastAsia="Times New Roman" w:hAnsi="Arial" w:cs="Arial"/>
      <w:szCs w:val="24"/>
      <w:lang w:eastAsia="ru-RU"/>
    </w:rPr>
  </w:style>
  <w:style w:type="character" w:customStyle="1" w:styleId="bumpedfont15">
    <w:name w:val="bumpedfont15"/>
    <w:basedOn w:val="a0"/>
    <w:rsid w:val="00F10849"/>
  </w:style>
  <w:style w:type="table" w:styleId="a8">
    <w:name w:val="Table Grid"/>
    <w:basedOn w:val="a1"/>
    <w:uiPriority w:val="39"/>
    <w:rsid w:val="002A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330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55C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D55CB"/>
  </w:style>
  <w:style w:type="paragraph" w:styleId="ab">
    <w:name w:val="No Spacing"/>
    <w:uiPriority w:val="1"/>
    <w:qFormat/>
    <w:rsid w:val="00FD55CB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a">
    <w:name w:val="Абзац списка Знак"/>
    <w:link w:val="a9"/>
    <w:locked/>
    <w:rsid w:val="00FD55CB"/>
    <w:rPr>
      <w:rFonts w:ascii="Arial" w:eastAsia="Times New Roman" w:hAnsi="Arial" w:cs="Arial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67495"/>
    <w:pPr>
      <w:widowControl/>
      <w:ind w:left="1612" w:hanging="892"/>
      <w:jc w:val="both"/>
    </w:pPr>
    <w:rPr>
      <w:rFonts w:ascii="Times New Roman" w:eastAsia="Calibri" w:hAnsi="Times New Roman" w:cs="Times New Roman"/>
      <w:lang w:eastAsia="en-US"/>
    </w:rPr>
  </w:style>
  <w:style w:type="character" w:styleId="ad">
    <w:name w:val="Strong"/>
    <w:uiPriority w:val="22"/>
    <w:qFormat/>
    <w:rsid w:val="006D4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6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33970&amp;intelsearch=%D4%E5%E4%E5%F0%E0%EB%FC%ED%FB%E9+%E7%E0%EA%EE%ED+%EE%F2+23.11.2009+N+261-%D4%C7" TargetMode="External"/><Relationship Id="rId18" Type="http://schemas.openxmlformats.org/officeDocument/2006/relationships/hyperlink" Target="http://pravo.gov.ru/proxy/ips/?docbody=&amp;nd=102108472&amp;intelsearch=%CF%EE%F1%F2%E0%ED%EE%E2%EB%E5%ED%E8%E5+%CF%F0%E0%E2%E8%F2%E5%EB%FC%F1%F2%E2%E0+%D0%D4+%EE%F2+13.08.2006+N+491" TargetMode="External"/><Relationship Id="rId26" Type="http://schemas.openxmlformats.org/officeDocument/2006/relationships/hyperlink" Target="http://pravo.gov.ru/proxy/ips/?docbody=&amp;nd=102401337&amp;intelsearch=%CF%F0%E8%EA%E0%E7+%CC%E8%ED%EA%EE%EC%F1%E2%FF%E7%E8+%D0%EE%F1%F1%E8%E8+N+74%2C+%CC%E8%ED%F1%F2%F0%EE%FF+%D0%EE%F1%F1%E8%E8+N+114%2F%EF%F0+%EE%F2+29.02.2016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pravo.gov.ru/proxy/ips/?docbody=&amp;nd=102164374&amp;intelsearch=%CF%EE%F1%F2%E0%ED%EE%E2%EB%E5%ED%E8%E5+%CF%F0%E0%E2%E8%F2%E5%EB%FC%F1%F2%E2%E0+%D0%D4+%EE%F2+03.04.2013+N+290" TargetMode="External"/><Relationship Id="rId34" Type="http://schemas.openxmlformats.org/officeDocument/2006/relationships/hyperlink" Target="http://docs.cntd.ru/document/537944145" TargetMode="External"/><Relationship Id="rId7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2" Type="http://schemas.openxmlformats.org/officeDocument/2006/relationships/hyperlink" Target="http://pravo.gov.ru/proxy/ips/?docbody=&amp;nd=102356114&amp;intelsearch=%D4%E5%E4%E5%F0%E0%EB%FC%ED%FB%E9+%E7%E0%EA%EE%ED+%EE%F2+21.07.2014+N+209-%D4%C7" TargetMode="External"/><Relationship Id="rId17" Type="http://schemas.openxmlformats.org/officeDocument/2006/relationships/hyperlink" Target="http://pravo.gov.ru/proxy/ips/?docbody=&amp;nd=102104517&amp;intelsearch=%CF%EE%F1%F2%E0%ED%EE%E2%EB%E5%ED%E8%E5+%CF%F0%E0%E2%E8%F2%E5%EB%FC%F1%F2%E2%E0+%D0%D4+%EE%F2+28.01.2006+N+47" TargetMode="External"/><Relationship Id="rId25" Type="http://schemas.openxmlformats.org/officeDocument/2006/relationships/hyperlink" Target="http://pravo.gov.ru/proxy/ips/?docbody=&amp;nd=102141549&amp;intelsearch=%CF%EE%F1%F2%E0%ED%EE%E2%EB%E5%ED%E8%E5+%CF%F0%E0%E2%E8%F2%E5%EB%FC%F1%F2%E2%E0+%D0%D4+%EE%F2+23.09.2010+N+731" TargetMode="External"/><Relationship Id="rId33" Type="http://schemas.openxmlformats.org/officeDocument/2006/relationships/hyperlink" Target="http://docs.cntd.ru/document/42020841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04334&amp;intelsearch=%CF%EE%F1%F2%E0%ED%EE%E2%EB%E5%ED%E8%E5+%CF%F0%E0%E2%E8%F2%E5%EB%FC%F1%F2%E2%E0+%D0%D4+%EE%F2+21.01.2006+N+25+" TargetMode="External"/><Relationship Id="rId20" Type="http://schemas.openxmlformats.org/officeDocument/2006/relationships/hyperlink" Target="http://pravo.gov.ru/proxy/ips/?docbody=&amp;nd=102165338&amp;intelsearch=%CF%EE%F1%F2%E0%ED%EE%E2%EB%E5%ED%E8%E5+%CF%F0%E0%E2%E8%F2%E5%EB%FC%F1%F2%E2%E0+%D0%D4+%EE%F2+15.05.2013+N+416" TargetMode="External"/><Relationship Id="rId29" Type="http://schemas.openxmlformats.org/officeDocument/2006/relationships/hyperlink" Target="http://docs.cntd.ru/document/9018772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/proxy/ips/?docbody=&amp;nd=102090645&amp;intelsearch=%E6%E8%EB%E8%F9%ED%FB%E9+%EA%EE%E4%E5%EA%F1" TargetMode="External"/><Relationship Id="rId24" Type="http://schemas.openxmlformats.org/officeDocument/2006/relationships/hyperlink" Target="http://pravo.gov.ru/proxy/ips/?docbody=&amp;nd=102363307&amp;intelsearch=%CF%EE%F1%F2%E0%ED%EE%E2%EB%E5%ED%E8%E5+%CF%F0%E0%E2%E8%F2%E5%EB%FC%F1%F2%E2%E0+%D0%D4+%EE%F2+05.12.2014+N+1318" TargetMode="External"/><Relationship Id="rId32" Type="http://schemas.openxmlformats.org/officeDocument/2006/relationships/hyperlink" Target="http://docs.cntd.ru/document/902167833" TargetMode="External"/><Relationship Id="rId37" Type="http://schemas.openxmlformats.org/officeDocument/2006/relationships/hyperlink" Target="garantF1://12071109.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gov.ru/proxy/ips/?docbody=&amp;nd=102147807&amp;intelsearch=%CF%EE%F1%F2%E0%ED%EE%E2%EB%E5%ED%E8%E5+%CF%F0%E0%E2%E8%F2%E5%EB%FC%F1%F2%E2%E0+%D0%D4+%EE%F2+06.05.2011+N+354+" TargetMode="External"/><Relationship Id="rId23" Type="http://schemas.openxmlformats.org/officeDocument/2006/relationships/hyperlink" Target="http://pravo.gov.ru/proxy/ips/?docbody=&amp;nd=102104726&amp;intelsearch=%CF%EE%F1%F2%E0%ED%EE%E2%EB%E5%ED%E8%E5+%CF%F0%E0%E2%E8%F2%E5%EB%FC%F1%F2%E2%E0+%D0%D4+%EE%F2+06.02.2006+N+75" TargetMode="External"/><Relationship Id="rId28" Type="http://schemas.openxmlformats.org/officeDocument/2006/relationships/hyperlink" Target="http://pravo.gov.ru/proxy/ips/?docbody=&amp;nd=102396351&amp;intelsearch=%CF%F0%E8%EA%E0%E7+%CC%E8%ED%F1%F2%F0%EE%FF+%D0%EE%F1%F1%E8%E8+%EE%F2+25.12.2015+N+938%2F%EF%F0" TargetMode="External"/><Relationship Id="rId36" Type="http://schemas.openxmlformats.org/officeDocument/2006/relationships/hyperlink" Target="garantF1://12071109.11" TargetMode="External"/><Relationship Id="rId10" Type="http://schemas.openxmlformats.org/officeDocument/2006/relationships/hyperlink" Target="http://www.tsouz.ru/KTS/KTS32/Pages/R_824.aspx" TargetMode="External"/><Relationship Id="rId19" Type="http://schemas.openxmlformats.org/officeDocument/2006/relationships/hyperlink" Target="http://pravo.gov.ru/proxy/ips/?docbody=&amp;nd=102165346&amp;intelsearch=%CF%EE%F1%F2%E0%ED%EE%E2%EB%E5%ED%E8%E5+%CF%F0%E0%E2%E8%F2%E5%EB%FC%F1%F2%E2%E0+%D0%D4+%EE%F2+14.05.2013+N+410" TargetMode="External"/><Relationship Id="rId31" Type="http://schemas.openxmlformats.org/officeDocument/2006/relationships/hyperlink" Target="http://docs.cntd.ru/document/499015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shekolpanskoe.ru/upl/files/Perchen%20NPA.doc" TargetMode="External"/><Relationship Id="rId14" Type="http://schemas.openxmlformats.org/officeDocument/2006/relationships/hyperlink" Target="http://pravo.gov.ru/proxy/ips/?docbody=&amp;nd=102135277&amp;intelsearch=%D4%E5%E4%E5%F0%E0%EB%FC%ED%FB%E9+%E7%E0%EA%EE%ED+%22%D2%E5%F5%ED%E8%F7%E5%F1%EA%E8%E9+%F0%E5%E3%EB%E0%EC%E5%ED%F2+%EE+%E1%E5%E7%EE%EF%E0%F1%ED%EE%F1%F2%E8+%E7%E4%E0%ED%E8%E9+%E8+%F1%EE%EE%F0%F3%E6%E5%ED%E8%E9%22+%EE%F2+30.12.2009+N+384-%D4%C7" TargetMode="External"/><Relationship Id="rId22" Type="http://schemas.openxmlformats.org/officeDocument/2006/relationships/hyperlink" Target="http://pravo.gov.ru/proxy/ips/?docbody=&amp;nd=102123434&amp;intelsearch=%CF%EE%F1%F2%E0%ED%EE%E2%EB%E5%ED%E8%E5+%CF%F0%E0%E2%E8%F2%E5%EB%FC%F1%F2%E2%E0+%D0%D4+%EE%F2+21.07.2008+N+549" TargetMode="External"/><Relationship Id="rId27" Type="http://schemas.openxmlformats.org/officeDocument/2006/relationships/hyperlink" Target="http://minsvyaz.ru/ru/documents/5263/" TargetMode="External"/><Relationship Id="rId30" Type="http://schemas.openxmlformats.org/officeDocument/2006/relationships/hyperlink" Target="http://www.minstroyrf.ru/docs/1344/" TargetMode="External"/><Relationship Id="rId35" Type="http://schemas.openxmlformats.org/officeDocument/2006/relationships/hyperlink" Target="garantF1://12044571.1000" TargetMode="External"/><Relationship Id="rId8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zemlkobr@outlook.com</cp:lastModifiedBy>
  <cp:revision>2</cp:revision>
  <dcterms:created xsi:type="dcterms:W3CDTF">2024-04-23T08:15:00Z</dcterms:created>
  <dcterms:modified xsi:type="dcterms:W3CDTF">2024-04-23T08:15:00Z</dcterms:modified>
</cp:coreProperties>
</file>