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7D9C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22C2C452" wp14:editId="24F23649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19B57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5261585B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7B878FA5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9E9F0F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5248CE80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E26EC5A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46460918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07D7B3BD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79172137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065019">
        <w:rPr>
          <w:rFonts w:ascii="Times New Roman" w:hAnsi="Times New Roman"/>
          <w:sz w:val="28"/>
          <w:szCs w:val="28"/>
        </w:rPr>
        <w:t>288/6</w:t>
      </w:r>
    </w:p>
    <w:p w14:paraId="076226BB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0D3D67F3" w14:textId="77777777" w:rsidTr="00065019">
        <w:tc>
          <w:tcPr>
            <w:tcW w:w="7054" w:type="dxa"/>
          </w:tcPr>
          <w:p w14:paraId="5B748F33" w14:textId="77777777" w:rsidR="00065019" w:rsidRPr="00065019" w:rsidRDefault="00065019" w:rsidP="00065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Высокоключевой, улица Торговая, дом 2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21A68B5E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07C97DBE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57E998CB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065019">
        <w:rPr>
          <w:rFonts w:ascii="Times New Roman" w:hAnsi="Times New Roman"/>
          <w:sz w:val="28"/>
          <w:szCs w:val="28"/>
        </w:rPr>
        <w:t>06/МВК-20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</w:t>
      </w:r>
      <w:r w:rsidR="00065019">
        <w:rPr>
          <w:rFonts w:ascii="Times New Roman" w:hAnsi="Times New Roman"/>
          <w:sz w:val="28"/>
          <w:szCs w:val="28"/>
        </w:rPr>
        <w:t xml:space="preserve">30.11.2020 года  № 06/МВК-20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065019">
        <w:rPr>
          <w:rFonts w:ascii="Times New Roman" w:hAnsi="Times New Roman"/>
          <w:sz w:val="28"/>
          <w:szCs w:val="28"/>
        </w:rPr>
        <w:t>Отчета «</w:t>
      </w:r>
      <w:r w:rsidR="00065019" w:rsidRPr="00065019">
        <w:rPr>
          <w:rFonts w:ascii="Times New Roman" w:hAnsi="Times New Roman"/>
          <w:sz w:val="28"/>
          <w:szCs w:val="28"/>
        </w:rPr>
        <w:t xml:space="preserve">О фактическом техническом состоянии строительных конструкций </w:t>
      </w:r>
      <w:r w:rsidR="00065019">
        <w:rPr>
          <w:rFonts w:ascii="Times New Roman" w:hAnsi="Times New Roman"/>
          <w:sz w:val="28"/>
          <w:szCs w:val="28"/>
        </w:rPr>
        <w:t xml:space="preserve">              </w:t>
      </w:r>
      <w:r w:rsidR="00065019" w:rsidRPr="00065019">
        <w:rPr>
          <w:rFonts w:ascii="Times New Roman" w:hAnsi="Times New Roman"/>
          <w:sz w:val="28"/>
          <w:szCs w:val="28"/>
        </w:rPr>
        <w:t>многоквартирного дома, расположенного по адресу: Ленинградская область,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65019" w:rsidRPr="00065019">
        <w:rPr>
          <w:rFonts w:ascii="Times New Roman" w:hAnsi="Times New Roman"/>
          <w:sz w:val="28"/>
          <w:szCs w:val="28"/>
        </w:rPr>
        <w:t>Гатчинский район, п. Высокоключевой, ул. Торговая, д. 2»</w:t>
      </w:r>
      <w:r w:rsidR="00361774" w:rsidRPr="00065019">
        <w:rPr>
          <w:rFonts w:ascii="Times New Roman" w:hAnsi="Times New Roman"/>
          <w:sz w:val="28"/>
          <w:szCs w:val="28"/>
        </w:rPr>
        <w:t xml:space="preserve">, </w:t>
      </w:r>
      <w:r w:rsidR="00583468" w:rsidRPr="00065019">
        <w:rPr>
          <w:rFonts w:ascii="Times New Roman" w:hAnsi="Times New Roman"/>
          <w:sz w:val="28"/>
          <w:szCs w:val="28"/>
        </w:rPr>
        <w:t>подготовленного</w:t>
      </w:r>
      <w:r w:rsidR="00D66F03" w:rsidRPr="00065019">
        <w:rPr>
          <w:rFonts w:ascii="Times New Roman" w:hAnsi="Times New Roman"/>
          <w:sz w:val="28"/>
          <w:szCs w:val="28"/>
        </w:rPr>
        <w:t xml:space="preserve"> ООО «</w:t>
      </w:r>
      <w:r w:rsidR="00065019" w:rsidRPr="00065019">
        <w:rPr>
          <w:rFonts w:ascii="Times New Roman" w:hAnsi="Times New Roman"/>
          <w:sz w:val="28"/>
          <w:szCs w:val="28"/>
        </w:rPr>
        <w:t>Гатчинское районное предприятие по землеустройству и проектированию</w:t>
      </w:r>
      <w:r w:rsidR="00361774" w:rsidRPr="00065019">
        <w:rPr>
          <w:rFonts w:ascii="Times New Roman" w:hAnsi="Times New Roman"/>
          <w:sz w:val="28"/>
          <w:szCs w:val="28"/>
        </w:rPr>
        <w:t>»,</w:t>
      </w:r>
      <w:r w:rsidR="00065019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руководствуясь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979B7B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34A190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5426F005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4D2E06E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F6014A">
        <w:rPr>
          <w:rFonts w:ascii="Times New Roman" w:hAnsi="Times New Roman"/>
          <w:sz w:val="28"/>
          <w:szCs w:val="28"/>
        </w:rPr>
        <w:t>поселок Высокоключевой, улица Торговая, дом 2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58F8DC63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0E4921FB" w14:textId="435D44C3" w:rsidR="00E5587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55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Снос многоквартирного дома, 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пункте 1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осуществить в период до 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31 декабря 202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558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E2BA8B1" w14:textId="21CDB5E7" w:rsidR="00FC1BB4" w:rsidRDefault="00E55874" w:rsidP="00E558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4BF36943" w14:textId="760917C4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E55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proofErr w:type="gramEnd"/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541A1CCF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08D01981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326F1759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6ADF6E9F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18A3B9EF" w14:textId="4CEA59DC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874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МУП ЖКХ «Сиверский</w:t>
      </w:r>
      <w:proofErr w:type="gramStart"/>
      <w:r w:rsidR="00CE21CC" w:rsidRPr="00CE21C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5C20B627" w14:textId="16AF36D5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874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C5FB1">
        <w:rPr>
          <w:rFonts w:ascii="Times New Roman" w:hAnsi="Times New Roman"/>
          <w:sz w:val="28"/>
          <w:szCs w:val="28"/>
        </w:rPr>
        <w:t xml:space="preserve">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6DF8D613" w14:textId="11AD680C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E55874">
        <w:rPr>
          <w:rFonts w:ascii="Times New Roman" w:hAnsi="Times New Roman"/>
          <w:sz w:val="28"/>
          <w:szCs w:val="28"/>
        </w:rPr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7E3983EB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F86D9A9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591C02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C945D0E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874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5F1"/>
  <w15:docId w15:val="{58F1EAF6-4E79-4012-A0B7-C6815E3C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10</cp:revision>
  <cp:lastPrinted>2020-12-24T11:54:00Z</cp:lastPrinted>
  <dcterms:created xsi:type="dcterms:W3CDTF">2017-04-20T12:36:00Z</dcterms:created>
  <dcterms:modified xsi:type="dcterms:W3CDTF">2022-07-12T08:05:00Z</dcterms:modified>
</cp:coreProperties>
</file>