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C" w:rsidRPr="00F00B68" w:rsidRDefault="002622FC" w:rsidP="002622FC">
      <w:pPr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</w:t>
      </w:r>
      <w:r w:rsidR="00EE439F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2FC" w:rsidRPr="00F00B68" w:rsidRDefault="002622FC" w:rsidP="002622FC">
      <w:pPr>
        <w:jc w:val="center"/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АДМИНИСТРАЦИЯ МУНИЦИПАЛЬНОГО ОБРАЗОВАНИЯ</w:t>
      </w: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КОБРИНСКОГО СЕЛЬСКОГО ПОСЕЛЕНИЯ</w:t>
      </w:r>
      <w:r>
        <w:rPr>
          <w:b/>
          <w:sz w:val="28"/>
          <w:szCs w:val="28"/>
        </w:rPr>
        <w:t xml:space="preserve"> </w:t>
      </w:r>
      <w:r w:rsidRPr="00F00B68">
        <w:rPr>
          <w:b/>
          <w:sz w:val="28"/>
          <w:szCs w:val="28"/>
        </w:rPr>
        <w:t>ГАТЧИНСКОГО МУНИЦИПАЛЬНОГО РАЙОНА</w:t>
      </w:r>
      <w:r>
        <w:rPr>
          <w:b/>
          <w:sz w:val="28"/>
          <w:szCs w:val="28"/>
        </w:rPr>
        <w:t xml:space="preserve"> </w:t>
      </w:r>
      <w:r w:rsidRPr="00F00B68">
        <w:rPr>
          <w:b/>
          <w:sz w:val="28"/>
          <w:szCs w:val="28"/>
        </w:rPr>
        <w:t>ЛЕНИНГРАДСКОЙ ОБЛАСТИ</w:t>
      </w:r>
    </w:p>
    <w:p w:rsidR="002622FC" w:rsidRPr="00F00B68" w:rsidRDefault="002622FC" w:rsidP="002622FC">
      <w:pPr>
        <w:rPr>
          <w:sz w:val="32"/>
          <w:szCs w:val="32"/>
        </w:rPr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ПОСТАНОВЛЕНИЕ</w:t>
      </w:r>
    </w:p>
    <w:p w:rsidR="002622FC" w:rsidRPr="00F00B68" w:rsidRDefault="002622FC" w:rsidP="002622FC">
      <w:pPr>
        <w:shd w:val="clear" w:color="auto" w:fill="FFFFFF"/>
        <w:rPr>
          <w:spacing w:val="-4"/>
          <w:sz w:val="24"/>
          <w:szCs w:val="24"/>
        </w:rPr>
      </w:pPr>
    </w:p>
    <w:p w:rsidR="00B20A7F" w:rsidRPr="002E1DA8" w:rsidRDefault="002622FC" w:rsidP="00444D03">
      <w:pPr>
        <w:shd w:val="clear" w:color="auto" w:fill="FFFFFF"/>
        <w:rPr>
          <w:sz w:val="28"/>
          <w:szCs w:val="28"/>
        </w:rPr>
      </w:pPr>
      <w:r w:rsidRPr="002E1DA8">
        <w:rPr>
          <w:spacing w:val="-4"/>
          <w:sz w:val="28"/>
          <w:szCs w:val="28"/>
        </w:rPr>
        <w:t xml:space="preserve">от </w:t>
      </w:r>
      <w:r w:rsidR="002E1DA8" w:rsidRPr="002E1DA8">
        <w:rPr>
          <w:spacing w:val="-4"/>
          <w:sz w:val="28"/>
          <w:szCs w:val="28"/>
        </w:rPr>
        <w:t>4 марта</w:t>
      </w:r>
      <w:r w:rsidRPr="002E1DA8">
        <w:rPr>
          <w:spacing w:val="-4"/>
          <w:sz w:val="28"/>
          <w:szCs w:val="28"/>
        </w:rPr>
        <w:t xml:space="preserve"> </w:t>
      </w:r>
      <w:r w:rsidR="00D615DE" w:rsidRPr="002E1DA8">
        <w:rPr>
          <w:spacing w:val="-4"/>
          <w:sz w:val="28"/>
          <w:szCs w:val="28"/>
        </w:rPr>
        <w:t>2015</w:t>
      </w:r>
      <w:r w:rsidR="00B20A7F" w:rsidRPr="002E1DA8">
        <w:rPr>
          <w:spacing w:val="-4"/>
          <w:sz w:val="28"/>
          <w:szCs w:val="28"/>
        </w:rPr>
        <w:t xml:space="preserve"> года</w:t>
      </w:r>
      <w:r w:rsidRPr="002E1DA8">
        <w:rPr>
          <w:spacing w:val="-4"/>
          <w:sz w:val="28"/>
          <w:szCs w:val="28"/>
        </w:rPr>
        <w:t xml:space="preserve"> </w:t>
      </w:r>
      <w:r w:rsidRPr="002E1DA8">
        <w:rPr>
          <w:sz w:val="28"/>
          <w:szCs w:val="28"/>
        </w:rPr>
        <w:t xml:space="preserve">                                                                                  </w:t>
      </w:r>
      <w:r w:rsidR="002E1DA8">
        <w:rPr>
          <w:sz w:val="28"/>
          <w:szCs w:val="28"/>
        </w:rPr>
        <w:t xml:space="preserve">            </w:t>
      </w:r>
      <w:r w:rsidRPr="002E1DA8">
        <w:rPr>
          <w:sz w:val="28"/>
          <w:szCs w:val="28"/>
        </w:rPr>
        <w:t xml:space="preserve">№ </w:t>
      </w:r>
      <w:r w:rsidR="002E1DA8" w:rsidRPr="002E1DA8">
        <w:rPr>
          <w:sz w:val="28"/>
          <w:szCs w:val="28"/>
        </w:rPr>
        <w:t>59</w:t>
      </w:r>
    </w:p>
    <w:p w:rsidR="00444D03" w:rsidRDefault="00444D03" w:rsidP="00444D03">
      <w:pPr>
        <w:shd w:val="clear" w:color="auto" w:fill="FFFFFF"/>
        <w:rPr>
          <w:spacing w:val="-2"/>
          <w:szCs w:val="24"/>
        </w:rPr>
      </w:pPr>
    </w:p>
    <w:p w:rsidR="002E1DA8" w:rsidRDefault="002E1DA8" w:rsidP="002E1DA8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Об утверждении Положения «Об организации и</w:t>
      </w:r>
    </w:p>
    <w:p w:rsidR="002E1DA8" w:rsidRDefault="002E1DA8" w:rsidP="002E1DA8">
      <w:pPr>
        <w:pStyle w:val="a5"/>
        <w:rPr>
          <w:rFonts w:ascii="Times New Roman" w:hAnsi="Times New Roman"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kern w:val="36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мероприятий по увековечению памяти</w:t>
      </w:r>
    </w:p>
    <w:p w:rsidR="002E1DA8" w:rsidRDefault="002E1DA8" w:rsidP="002E1DA8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погибших при защите Отечества на территории</w:t>
      </w:r>
    </w:p>
    <w:p w:rsidR="002E1DA8" w:rsidRDefault="002E1DA8" w:rsidP="002E1DA8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Кобринское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поселение</w:t>
      </w:r>
    </w:p>
    <w:p w:rsidR="002E1DA8" w:rsidRDefault="002E1DA8" w:rsidP="002E1DA8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Гатчинского муниципального района Ленинградской области</w:t>
      </w:r>
    </w:p>
    <w:p w:rsidR="00DB68A0" w:rsidRPr="004A0948" w:rsidRDefault="00DB68A0" w:rsidP="00DB68A0">
      <w:pPr>
        <w:rPr>
          <w:sz w:val="24"/>
          <w:szCs w:val="24"/>
        </w:rPr>
      </w:pPr>
    </w:p>
    <w:p w:rsidR="002622FC" w:rsidRPr="00604015" w:rsidRDefault="002622FC" w:rsidP="002622FC">
      <w:pPr>
        <w:rPr>
          <w:sz w:val="24"/>
          <w:szCs w:val="24"/>
        </w:rPr>
      </w:pPr>
    </w:p>
    <w:p w:rsidR="008B5AE7" w:rsidRDefault="002E1DA8" w:rsidP="008B5AE7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3936CB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36CB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деральным законом от 14 января 1993 года № 4292-1</w:t>
      </w:r>
      <w:r w:rsidRPr="003936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увековечении памяти погибших при защите Отечества</w:t>
      </w:r>
      <w:r w:rsidRPr="003936C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 Кобринское </w:t>
      </w:r>
      <w:proofErr w:type="gramStart"/>
      <w:r w:rsidRPr="00F10EA9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FE2639">
        <w:rPr>
          <w:rFonts w:ascii="Times New Roman" w:hAnsi="Times New Roman"/>
          <w:sz w:val="28"/>
          <w:szCs w:val="28"/>
        </w:rPr>
        <w:t xml:space="preserve"> поселение</w:t>
      </w:r>
      <w:r w:rsidR="008B5AE7">
        <w:rPr>
          <w:sz w:val="28"/>
          <w:szCs w:val="28"/>
        </w:rPr>
        <w:t xml:space="preserve"> </w:t>
      </w:r>
      <w:r w:rsidR="008B5AE7">
        <w:rPr>
          <w:rFonts w:ascii="Times New Roman" w:hAnsi="Times New Roman"/>
          <w:kern w:val="36"/>
          <w:sz w:val="28"/>
          <w:szCs w:val="28"/>
        </w:rPr>
        <w:t>Гатчинского муниципального района Ленинградской области</w:t>
      </w:r>
    </w:p>
    <w:p w:rsidR="002622FC" w:rsidRPr="002E1DA8" w:rsidRDefault="002622FC" w:rsidP="002E1DA8">
      <w:pPr>
        <w:jc w:val="both"/>
        <w:rPr>
          <w:sz w:val="28"/>
          <w:szCs w:val="28"/>
        </w:rPr>
      </w:pPr>
    </w:p>
    <w:p w:rsidR="002622FC" w:rsidRPr="002E1DA8" w:rsidRDefault="008B5AE7" w:rsidP="008B6A75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ПОСТАНОВЛЯЮ</w:t>
      </w:r>
      <w:r w:rsidR="002622FC" w:rsidRPr="002E1DA8">
        <w:rPr>
          <w:b/>
          <w:spacing w:val="-3"/>
          <w:sz w:val="28"/>
          <w:szCs w:val="28"/>
        </w:rPr>
        <w:t>:</w:t>
      </w:r>
    </w:p>
    <w:p w:rsidR="00A97B84" w:rsidRPr="002E1DA8" w:rsidRDefault="00A97B84" w:rsidP="008B6A75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860B63" w:rsidRDefault="00860B63" w:rsidP="00860B63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B0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kern w:val="36"/>
          <w:sz w:val="28"/>
          <w:szCs w:val="28"/>
        </w:rPr>
        <w:t xml:space="preserve">Положение об организации и осуществлении  мероприятий по увековечению  памяти погибших при защите Отечества на территории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Кобринское </w:t>
      </w:r>
      <w:r w:rsidRPr="00F10E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FE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поселение Гатчинского муниципального района Ленингр</w:t>
      </w:r>
      <w:r w:rsidR="002B0C77">
        <w:rPr>
          <w:rFonts w:ascii="Times New Roman" w:hAnsi="Times New Roman"/>
          <w:kern w:val="36"/>
          <w:sz w:val="28"/>
          <w:szCs w:val="28"/>
        </w:rPr>
        <w:t>адской области (Приложение 1).</w:t>
      </w:r>
    </w:p>
    <w:p w:rsidR="00860B63" w:rsidRDefault="00860B63" w:rsidP="00860B63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ab/>
      </w:r>
      <w:r w:rsidR="002B0C77">
        <w:rPr>
          <w:rFonts w:ascii="Times New Roman" w:hAnsi="Times New Roman"/>
          <w:kern w:val="36"/>
          <w:sz w:val="28"/>
          <w:szCs w:val="28"/>
        </w:rPr>
        <w:t xml:space="preserve">2. </w:t>
      </w:r>
      <w:r>
        <w:rPr>
          <w:rFonts w:ascii="Times New Roman" w:hAnsi="Times New Roman"/>
          <w:kern w:val="36"/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Кобринское </w:t>
      </w:r>
      <w:r w:rsidRPr="00F10E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FE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поселение Гатчинского муниципального района Ленинградской области в сети Интернет.</w:t>
      </w:r>
    </w:p>
    <w:p w:rsidR="00860B63" w:rsidRDefault="002B0C77" w:rsidP="00860B63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ab/>
      </w:r>
      <w:r w:rsidR="00860B63">
        <w:rPr>
          <w:rFonts w:ascii="Times New Roman" w:hAnsi="Times New Roman"/>
          <w:kern w:val="36"/>
          <w:sz w:val="28"/>
          <w:szCs w:val="28"/>
        </w:rPr>
        <w:t>3.</w:t>
      </w:r>
      <w:r w:rsidR="00860B63" w:rsidRPr="00D27BFB">
        <w:rPr>
          <w:rFonts w:ascii="Times New Roman" w:hAnsi="Times New Roman"/>
          <w:kern w:val="36"/>
          <w:sz w:val="28"/>
          <w:szCs w:val="28"/>
        </w:rPr>
        <w:t xml:space="preserve"> </w:t>
      </w:r>
      <w:r w:rsidR="00860B63">
        <w:rPr>
          <w:rFonts w:ascii="Times New Roman" w:hAnsi="Times New Roman"/>
          <w:kern w:val="36"/>
          <w:sz w:val="28"/>
          <w:szCs w:val="28"/>
        </w:rPr>
        <w:t>Постановление  вступает в силу с момента официального опубликования.</w:t>
      </w:r>
    </w:p>
    <w:p w:rsidR="00860B63" w:rsidRDefault="00860B63" w:rsidP="00860B63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</w:p>
    <w:p w:rsidR="00EF1565" w:rsidRPr="002E1DA8" w:rsidRDefault="00EF1565" w:rsidP="00EF1565">
      <w:pPr>
        <w:ind w:firstLine="708"/>
        <w:jc w:val="both"/>
        <w:rPr>
          <w:spacing w:val="-2"/>
          <w:sz w:val="28"/>
          <w:szCs w:val="28"/>
        </w:rPr>
      </w:pPr>
    </w:p>
    <w:p w:rsidR="00EF1565" w:rsidRPr="002E1DA8" w:rsidRDefault="00EF1565" w:rsidP="00EF1565">
      <w:pPr>
        <w:ind w:firstLine="708"/>
        <w:jc w:val="both"/>
        <w:rPr>
          <w:spacing w:val="-2"/>
          <w:sz w:val="28"/>
          <w:szCs w:val="28"/>
        </w:rPr>
      </w:pPr>
    </w:p>
    <w:p w:rsidR="00B629BD" w:rsidRPr="002E1DA8" w:rsidRDefault="00B629BD" w:rsidP="00EF1565">
      <w:pPr>
        <w:ind w:firstLine="708"/>
        <w:jc w:val="both"/>
        <w:rPr>
          <w:spacing w:val="-2"/>
          <w:sz w:val="28"/>
          <w:szCs w:val="28"/>
        </w:rPr>
      </w:pPr>
    </w:p>
    <w:p w:rsidR="002622FC" w:rsidRPr="002E1DA8" w:rsidRDefault="009B782A" w:rsidP="00EF1565">
      <w:pPr>
        <w:jc w:val="both"/>
        <w:rPr>
          <w:sz w:val="28"/>
          <w:szCs w:val="28"/>
        </w:rPr>
      </w:pPr>
      <w:r w:rsidRPr="002E1DA8">
        <w:rPr>
          <w:spacing w:val="-2"/>
          <w:sz w:val="28"/>
          <w:szCs w:val="28"/>
        </w:rPr>
        <w:t>Г</w:t>
      </w:r>
      <w:r w:rsidR="002622FC" w:rsidRPr="002E1DA8">
        <w:rPr>
          <w:spacing w:val="-2"/>
          <w:sz w:val="28"/>
          <w:szCs w:val="28"/>
        </w:rPr>
        <w:t>лав</w:t>
      </w:r>
      <w:r w:rsidR="00A97B84" w:rsidRPr="002E1DA8">
        <w:rPr>
          <w:spacing w:val="-2"/>
          <w:sz w:val="28"/>
          <w:szCs w:val="28"/>
        </w:rPr>
        <w:t>а</w:t>
      </w:r>
      <w:r w:rsidR="002622FC" w:rsidRPr="002E1DA8">
        <w:rPr>
          <w:spacing w:val="-2"/>
          <w:sz w:val="28"/>
          <w:szCs w:val="28"/>
        </w:rPr>
        <w:t xml:space="preserve"> администрации</w:t>
      </w:r>
      <w:r w:rsidR="002622FC" w:rsidRPr="002E1DA8">
        <w:rPr>
          <w:rFonts w:ascii="Arial" w:hAnsi="Arial" w:cs="Arial"/>
          <w:sz w:val="28"/>
          <w:szCs w:val="28"/>
        </w:rPr>
        <w:tab/>
      </w:r>
    </w:p>
    <w:p w:rsidR="002622FC" w:rsidRPr="002E1DA8" w:rsidRDefault="002622FC" w:rsidP="002622FC">
      <w:pPr>
        <w:shd w:val="clear" w:color="auto" w:fill="FFFFFF"/>
        <w:contextualSpacing/>
        <w:rPr>
          <w:sz w:val="28"/>
          <w:szCs w:val="28"/>
        </w:rPr>
      </w:pPr>
      <w:r w:rsidRPr="002E1DA8">
        <w:rPr>
          <w:sz w:val="28"/>
          <w:szCs w:val="28"/>
        </w:rPr>
        <w:t xml:space="preserve">Кобринского сельского поселения                                   </w:t>
      </w:r>
      <w:r w:rsidR="002B0C77">
        <w:rPr>
          <w:sz w:val="28"/>
          <w:szCs w:val="28"/>
        </w:rPr>
        <w:t xml:space="preserve">                    </w:t>
      </w:r>
      <w:r w:rsidR="00A97B84" w:rsidRPr="002E1DA8">
        <w:rPr>
          <w:sz w:val="28"/>
          <w:szCs w:val="28"/>
        </w:rPr>
        <w:t>В.А. Лебедева</w:t>
      </w:r>
    </w:p>
    <w:p w:rsidR="00F42DC3" w:rsidRPr="002E1DA8" w:rsidRDefault="00F42DC3" w:rsidP="002622FC">
      <w:pPr>
        <w:shd w:val="clear" w:color="auto" w:fill="FFFFFF"/>
        <w:contextualSpacing/>
        <w:rPr>
          <w:sz w:val="28"/>
          <w:szCs w:val="28"/>
        </w:rPr>
      </w:pPr>
    </w:p>
    <w:p w:rsidR="00F42DC3" w:rsidRDefault="00F42DC3" w:rsidP="002622FC">
      <w:pPr>
        <w:shd w:val="clear" w:color="auto" w:fill="FFFFFF"/>
        <w:contextualSpacing/>
        <w:rPr>
          <w:sz w:val="24"/>
          <w:szCs w:val="24"/>
        </w:rPr>
      </w:pPr>
    </w:p>
    <w:p w:rsidR="00F42DC3" w:rsidRDefault="00F42DC3" w:rsidP="002622FC">
      <w:pPr>
        <w:shd w:val="clear" w:color="auto" w:fill="FFFFFF"/>
        <w:contextualSpacing/>
        <w:rPr>
          <w:sz w:val="24"/>
          <w:szCs w:val="24"/>
        </w:rPr>
      </w:pPr>
    </w:p>
    <w:p w:rsidR="00DB6BC5" w:rsidRDefault="00DB6BC5" w:rsidP="00DB6BC5">
      <w:pPr>
        <w:shd w:val="clear" w:color="auto" w:fill="FFFFFF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B6BC5" w:rsidRDefault="00DB6BC5" w:rsidP="00DB6BC5">
      <w:pPr>
        <w:shd w:val="clear" w:color="auto" w:fill="FFFFFF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B6BC5" w:rsidRDefault="00DB6BC5" w:rsidP="00DB6BC5">
      <w:pPr>
        <w:shd w:val="clear" w:color="auto" w:fill="FFFFFF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6BC5" w:rsidRDefault="00DB6BC5" w:rsidP="00DB6BC5">
      <w:pPr>
        <w:shd w:val="clear" w:color="auto" w:fill="FFFFFF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Кобринского сельского поселения </w:t>
      </w:r>
    </w:p>
    <w:p w:rsidR="00DB6BC5" w:rsidRDefault="00DB6BC5" w:rsidP="00DB6BC5">
      <w:pPr>
        <w:shd w:val="clear" w:color="auto" w:fill="FFFFFF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t>№ 59 от 04.03.2015 года</w:t>
      </w:r>
    </w:p>
    <w:p w:rsidR="002B0C77" w:rsidRPr="00A21DFE" w:rsidRDefault="002B0C77" w:rsidP="00A21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B0C77" w:rsidRPr="00A21DFE" w:rsidRDefault="002B0C77" w:rsidP="00A21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1DFE">
        <w:rPr>
          <w:rFonts w:ascii="Times New Roman" w:hAnsi="Times New Roman"/>
          <w:b/>
          <w:sz w:val="28"/>
          <w:szCs w:val="28"/>
        </w:rPr>
        <w:t>ПОЛОЖЕНИЕ</w:t>
      </w:r>
    </w:p>
    <w:p w:rsidR="00DB6BC5" w:rsidRPr="00A21DFE" w:rsidRDefault="002B0C77" w:rsidP="00A21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1DFE">
        <w:rPr>
          <w:rFonts w:ascii="Times New Roman" w:hAnsi="Times New Roman"/>
          <w:b/>
          <w:sz w:val="28"/>
          <w:szCs w:val="28"/>
        </w:rPr>
        <w:t>об организа</w:t>
      </w:r>
      <w:r w:rsidR="00DB6BC5" w:rsidRPr="00A21DFE">
        <w:rPr>
          <w:rFonts w:ascii="Times New Roman" w:hAnsi="Times New Roman"/>
          <w:b/>
          <w:sz w:val="28"/>
          <w:szCs w:val="28"/>
        </w:rPr>
        <w:t>ции и осуществлении мероприятий</w:t>
      </w:r>
    </w:p>
    <w:p w:rsidR="00DB6BC5" w:rsidRPr="00A21DFE" w:rsidRDefault="002B0C77" w:rsidP="00A21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1DFE">
        <w:rPr>
          <w:rFonts w:ascii="Times New Roman" w:hAnsi="Times New Roman"/>
          <w:b/>
          <w:sz w:val="28"/>
          <w:szCs w:val="28"/>
        </w:rPr>
        <w:t>по увековечению памяти погибших при защите Отечества на территории муниципального образования Кобринское</w:t>
      </w:r>
      <w:r w:rsidRPr="00A21D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1DFE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Pr="00A21DFE">
        <w:rPr>
          <w:rFonts w:ascii="Times New Roman" w:hAnsi="Times New Roman"/>
          <w:sz w:val="28"/>
          <w:szCs w:val="28"/>
        </w:rPr>
        <w:t xml:space="preserve"> </w:t>
      </w:r>
      <w:r w:rsidR="00DB6BC5" w:rsidRPr="00A21DFE">
        <w:rPr>
          <w:rFonts w:ascii="Times New Roman" w:hAnsi="Times New Roman"/>
          <w:b/>
          <w:sz w:val="28"/>
          <w:szCs w:val="28"/>
        </w:rPr>
        <w:t>поселение</w:t>
      </w:r>
    </w:p>
    <w:p w:rsidR="002B0C77" w:rsidRPr="00A21DFE" w:rsidRDefault="002B0C77" w:rsidP="00A21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1DFE">
        <w:rPr>
          <w:rFonts w:ascii="Times New Roman" w:hAnsi="Times New Roman"/>
          <w:b/>
          <w:sz w:val="28"/>
          <w:szCs w:val="28"/>
        </w:rPr>
        <w:t>Гатчинского муниципально</w:t>
      </w:r>
      <w:r w:rsidR="00DB6BC5" w:rsidRPr="00A21DFE">
        <w:rPr>
          <w:rFonts w:ascii="Times New Roman" w:hAnsi="Times New Roman"/>
          <w:b/>
          <w:sz w:val="28"/>
          <w:szCs w:val="28"/>
        </w:rPr>
        <w:t>го района Ленинградской области</w:t>
      </w:r>
    </w:p>
    <w:p w:rsidR="002B0C77" w:rsidRDefault="002B0C77" w:rsidP="002B0C77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B0C77" w:rsidRDefault="002B0C77" w:rsidP="00DB6BC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28F">
        <w:rPr>
          <w:rFonts w:ascii="Times New Roman" w:hAnsi="Times New Roman"/>
          <w:b/>
          <w:sz w:val="28"/>
          <w:szCs w:val="28"/>
        </w:rPr>
        <w:t>1.</w:t>
      </w:r>
      <w:r w:rsidR="00DB6BC5">
        <w:rPr>
          <w:rFonts w:ascii="Times New Roman" w:hAnsi="Times New Roman"/>
          <w:b/>
          <w:sz w:val="28"/>
          <w:szCs w:val="28"/>
        </w:rPr>
        <w:t xml:space="preserve"> </w:t>
      </w:r>
      <w:r w:rsidRPr="0060528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D3A4F" w:rsidRPr="0060528F" w:rsidRDefault="006D3A4F" w:rsidP="00DB6BC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C77" w:rsidRDefault="002B0C77" w:rsidP="002B0C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14 января 1993 года № 4292-1 «Об увековечении памяти погибших при защите Отечества» и определяет порядок организации и осуществления мероприятий по увековечению памяти погибших при защите Отечества на территории муниципального образования Кобринское </w:t>
      </w:r>
      <w:r w:rsidRPr="00F10EA9">
        <w:rPr>
          <w:rFonts w:ascii="Times New Roman" w:hAnsi="Times New Roman"/>
          <w:sz w:val="28"/>
          <w:szCs w:val="28"/>
        </w:rPr>
        <w:t>сельское</w:t>
      </w:r>
      <w:r w:rsidRPr="00FE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области.</w:t>
      </w:r>
    </w:p>
    <w:p w:rsidR="002B0C77" w:rsidRDefault="002B0C77" w:rsidP="002B0C77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0C77" w:rsidRDefault="002B0C77" w:rsidP="00DB6BC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528F">
        <w:rPr>
          <w:rFonts w:ascii="Times New Roman" w:hAnsi="Times New Roman"/>
          <w:b/>
          <w:sz w:val="28"/>
          <w:szCs w:val="28"/>
        </w:rPr>
        <w:t>2.</w:t>
      </w:r>
      <w:r w:rsidR="00DB6B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Полномочия администрации </w:t>
      </w:r>
      <w:r w:rsidRPr="003A793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B433F1">
        <w:rPr>
          <w:rFonts w:ascii="Times New Roman" w:hAnsi="Times New Roman"/>
          <w:b/>
          <w:sz w:val="28"/>
          <w:szCs w:val="28"/>
        </w:rPr>
        <w:t>Кобринское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7F8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Pr="003A7934">
        <w:rPr>
          <w:rFonts w:ascii="Times New Roman" w:hAnsi="Times New Roman"/>
          <w:b/>
          <w:sz w:val="28"/>
          <w:szCs w:val="28"/>
        </w:rPr>
        <w:t xml:space="preserve"> поселение </w:t>
      </w:r>
      <w:r>
        <w:rPr>
          <w:rFonts w:ascii="Times New Roman" w:hAnsi="Times New Roman"/>
          <w:b/>
          <w:sz w:val="28"/>
          <w:szCs w:val="28"/>
        </w:rPr>
        <w:t>Гатчинского</w:t>
      </w:r>
      <w:r w:rsidRPr="003A793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934">
        <w:rPr>
          <w:rFonts w:ascii="Times New Roman" w:hAnsi="Times New Roman"/>
          <w:b/>
          <w:sz w:val="28"/>
          <w:szCs w:val="28"/>
        </w:rPr>
        <w:t>по увековечению памяти погибших при защите Отечества.</w:t>
      </w:r>
    </w:p>
    <w:p w:rsidR="00D25866" w:rsidRDefault="00D25866" w:rsidP="00DB6BC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0C77" w:rsidRDefault="002B0C77" w:rsidP="002B0C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7934">
        <w:rPr>
          <w:rFonts w:ascii="Times New Roman" w:hAnsi="Times New Roman"/>
          <w:sz w:val="28"/>
          <w:szCs w:val="28"/>
        </w:rPr>
        <w:t>Администрация</w:t>
      </w:r>
      <w:r w:rsidR="00BD43AF">
        <w:rPr>
          <w:rFonts w:ascii="Times New Roman" w:hAnsi="Times New Roman"/>
          <w:sz w:val="28"/>
          <w:szCs w:val="28"/>
        </w:rPr>
        <w:t xml:space="preserve"> муниципального образования Кобринское </w:t>
      </w:r>
      <w:proofErr w:type="gramStart"/>
      <w:r w:rsidR="00BD43AF" w:rsidRPr="00F10EA9">
        <w:rPr>
          <w:rFonts w:ascii="Times New Roman" w:hAnsi="Times New Roman"/>
          <w:sz w:val="28"/>
          <w:szCs w:val="28"/>
        </w:rPr>
        <w:t>сельское</w:t>
      </w:r>
      <w:proofErr w:type="gramEnd"/>
      <w:r w:rsidR="00BD43AF" w:rsidRPr="00FE2639">
        <w:rPr>
          <w:rFonts w:ascii="Times New Roman" w:hAnsi="Times New Roman"/>
          <w:sz w:val="28"/>
          <w:szCs w:val="28"/>
        </w:rPr>
        <w:t xml:space="preserve"> </w:t>
      </w:r>
      <w:r w:rsidR="00BD43AF"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0C77">
        <w:rPr>
          <w:rFonts w:ascii="Times New Roman" w:hAnsi="Times New Roman"/>
          <w:sz w:val="28"/>
          <w:szCs w:val="28"/>
        </w:rPr>
        <w:t>организует и проводит работу по захоронению погибших при защите Отечества;</w:t>
      </w: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0C77">
        <w:rPr>
          <w:rFonts w:ascii="Times New Roman" w:hAnsi="Times New Roman"/>
          <w:sz w:val="28"/>
          <w:szCs w:val="28"/>
        </w:rPr>
        <w:t>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а также работы по реализации межправительственных соглашений по уходу за захоронениями иностранных военнослужащих;</w:t>
      </w: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B0C77">
        <w:rPr>
          <w:rFonts w:ascii="Times New Roman" w:hAnsi="Times New Roman"/>
          <w:sz w:val="28"/>
          <w:szCs w:val="28"/>
        </w:rPr>
        <w:t>создает резерв площадей для новых воинских захоронений.</w:t>
      </w:r>
    </w:p>
    <w:p w:rsidR="002B0C77" w:rsidRPr="003A7934" w:rsidRDefault="002B0C77" w:rsidP="002B0C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C77" w:rsidRDefault="002B0C77" w:rsidP="00DB6BC5">
      <w:pPr>
        <w:pStyle w:val="a5"/>
        <w:ind w:firstLine="708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bCs/>
          <w:color w:val="323131"/>
          <w:sz w:val="28"/>
          <w:szCs w:val="28"/>
        </w:rPr>
        <w:t xml:space="preserve"> Захоронения погибших при защите Отечества.</w:t>
      </w:r>
    </w:p>
    <w:p w:rsidR="00D25866" w:rsidRDefault="00D25866" w:rsidP="00DB6BC5">
      <w:pPr>
        <w:pStyle w:val="a5"/>
        <w:ind w:firstLine="708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1. </w:t>
      </w:r>
      <w:r w:rsidR="002B0C77" w:rsidRPr="00741574">
        <w:rPr>
          <w:rFonts w:ascii="Times New Roman" w:hAnsi="Times New Roman"/>
          <w:bCs/>
          <w:color w:val="323131"/>
          <w:sz w:val="28"/>
          <w:szCs w:val="28"/>
        </w:rPr>
        <w:t>Захоронения погибших при защите Отечества с находящимися на них надгробиями, памятниками, стел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 xml:space="preserve">ами, обелисками, элементами ограждения и другими мемориальными сооружениями и объектами  являются воинскими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lastRenderedPageBreak/>
        <w:t>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2.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 возлагается на администрацию муниципального образования </w:t>
      </w:r>
      <w:r w:rsidR="002B0C77">
        <w:rPr>
          <w:rFonts w:ascii="Times New Roman" w:hAnsi="Times New Roman"/>
          <w:sz w:val="28"/>
          <w:szCs w:val="28"/>
        </w:rPr>
        <w:t xml:space="preserve">Кобринское </w:t>
      </w:r>
      <w:r w:rsidR="002B0C77" w:rsidRPr="00F10EA9">
        <w:rPr>
          <w:rFonts w:ascii="Times New Roman" w:hAnsi="Times New Roman"/>
          <w:sz w:val="28"/>
          <w:szCs w:val="28"/>
        </w:rPr>
        <w:t>сельское</w:t>
      </w:r>
      <w:r w:rsidR="002B0C77" w:rsidRPr="00FE2639">
        <w:rPr>
          <w:rFonts w:ascii="Times New Roman" w:hAnsi="Times New Roman"/>
          <w:sz w:val="28"/>
          <w:szCs w:val="28"/>
        </w:rPr>
        <w:t xml:space="preserve">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поселение Гатчинского муниципального района Ленинградской области.</w:t>
      </w: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3.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Захоронение непогребенных останков погибших, обнаруженных в ходе поисковой работы на территории поселения, организует и проводит администрация</w:t>
      </w:r>
      <w:r w:rsidR="00BD43AF">
        <w:rPr>
          <w:rFonts w:ascii="Times New Roman" w:hAnsi="Times New Roman"/>
          <w:bCs/>
          <w:color w:val="323131"/>
          <w:sz w:val="28"/>
          <w:szCs w:val="28"/>
        </w:rPr>
        <w:t xml:space="preserve"> </w:t>
      </w:r>
      <w:r w:rsidR="00BD43AF">
        <w:rPr>
          <w:rFonts w:ascii="Times New Roman" w:hAnsi="Times New Roman"/>
          <w:sz w:val="28"/>
          <w:szCs w:val="28"/>
        </w:rPr>
        <w:t xml:space="preserve">муниципального образования Кобринское </w:t>
      </w:r>
      <w:r w:rsidR="00BD43AF" w:rsidRPr="00F10EA9">
        <w:rPr>
          <w:rFonts w:ascii="Times New Roman" w:hAnsi="Times New Roman"/>
          <w:sz w:val="28"/>
          <w:szCs w:val="28"/>
        </w:rPr>
        <w:t>сельское</w:t>
      </w:r>
      <w:r w:rsidR="00BD43AF" w:rsidRPr="00FE2639">
        <w:rPr>
          <w:rFonts w:ascii="Times New Roman" w:hAnsi="Times New Roman"/>
          <w:sz w:val="28"/>
          <w:szCs w:val="28"/>
        </w:rPr>
        <w:t xml:space="preserve"> </w:t>
      </w:r>
      <w:r w:rsidR="00BD43AF"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.</w:t>
      </w: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4.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2B0C77" w:rsidRDefault="00D25866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5.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Перезахоронение останков погибших проводится по решению администрации</w:t>
      </w:r>
      <w:r w:rsidR="00BD43AF">
        <w:rPr>
          <w:rFonts w:ascii="Times New Roman" w:hAnsi="Times New Roman"/>
          <w:bCs/>
          <w:color w:val="323131"/>
          <w:sz w:val="28"/>
          <w:szCs w:val="28"/>
        </w:rPr>
        <w:t xml:space="preserve"> </w:t>
      </w:r>
      <w:r w:rsidR="00BD43AF">
        <w:rPr>
          <w:rFonts w:ascii="Times New Roman" w:hAnsi="Times New Roman"/>
          <w:sz w:val="28"/>
          <w:szCs w:val="28"/>
        </w:rPr>
        <w:t xml:space="preserve">муниципального образования Кобринское </w:t>
      </w:r>
      <w:r w:rsidR="00BD43AF" w:rsidRPr="00F10EA9">
        <w:rPr>
          <w:rFonts w:ascii="Times New Roman" w:hAnsi="Times New Roman"/>
          <w:sz w:val="28"/>
          <w:szCs w:val="28"/>
        </w:rPr>
        <w:t>сельское</w:t>
      </w:r>
      <w:r w:rsidR="00BD43AF" w:rsidRPr="00FE2639">
        <w:rPr>
          <w:rFonts w:ascii="Times New Roman" w:hAnsi="Times New Roman"/>
          <w:sz w:val="28"/>
          <w:szCs w:val="28"/>
        </w:rPr>
        <w:t xml:space="preserve"> </w:t>
      </w:r>
      <w:r w:rsidR="00BD43AF"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 xml:space="preserve"> с обязательным уведомлением с обязательным уведомлением родственников погибших, розыск которых осуществляют органы военного управления.</w:t>
      </w:r>
    </w:p>
    <w:p w:rsidR="002B0C77" w:rsidRDefault="002B0C77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</w:p>
    <w:p w:rsidR="002B0C77" w:rsidRDefault="002B0C77" w:rsidP="00DB6BC5">
      <w:pPr>
        <w:pStyle w:val="a5"/>
        <w:ind w:firstLine="708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323131"/>
          <w:sz w:val="28"/>
          <w:szCs w:val="28"/>
        </w:rPr>
        <w:t>4.Учет, содержание и благоустройство воинских захоронений.</w:t>
      </w:r>
    </w:p>
    <w:p w:rsidR="00A51FBD" w:rsidRDefault="00A51FBD" w:rsidP="00DB6BC5">
      <w:pPr>
        <w:pStyle w:val="a5"/>
        <w:ind w:firstLine="708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</w:p>
    <w:p w:rsidR="002B0C77" w:rsidRDefault="00A51FBD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1.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Воинские захоронения подлежат учету. Учет воинских захо</w:t>
      </w:r>
      <w:r>
        <w:rPr>
          <w:rFonts w:ascii="Times New Roman" w:hAnsi="Times New Roman"/>
          <w:bCs/>
          <w:color w:val="323131"/>
          <w:sz w:val="28"/>
          <w:szCs w:val="28"/>
        </w:rPr>
        <w:t xml:space="preserve">ронений ведется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Кобринское </w:t>
      </w:r>
      <w:proofErr w:type="gramStart"/>
      <w:r w:rsidRPr="00F10EA9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FE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области.</w:t>
      </w:r>
    </w:p>
    <w:p w:rsidR="002B0C77" w:rsidRDefault="00A51FBD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2.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На каждое воинское захоронение устанавливается мемориальный знак и составляется паспорт.</w:t>
      </w:r>
    </w:p>
    <w:p w:rsidR="00A51FBD" w:rsidRDefault="00A51FBD" w:rsidP="002B0C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3.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>Ответственность за содержание воинских захоронений  возлагается на администрацию</w:t>
      </w:r>
      <w:r>
        <w:rPr>
          <w:rFonts w:ascii="Times New Roman" w:hAnsi="Times New Roman"/>
          <w:bCs/>
          <w:color w:val="3231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Кобринское </w:t>
      </w:r>
      <w:r w:rsidRPr="00F10EA9">
        <w:rPr>
          <w:rFonts w:ascii="Times New Roman" w:hAnsi="Times New Roman"/>
          <w:sz w:val="28"/>
          <w:szCs w:val="28"/>
        </w:rPr>
        <w:t>сельское</w:t>
      </w:r>
      <w:r w:rsidRPr="00FE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области.</w:t>
      </w:r>
    </w:p>
    <w:p w:rsidR="002B0C77" w:rsidRDefault="00A51FBD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 </w:t>
      </w:r>
    </w:p>
    <w:p w:rsidR="002B0C77" w:rsidRDefault="002B0C77" w:rsidP="00DB6BC5">
      <w:pPr>
        <w:pStyle w:val="a5"/>
        <w:ind w:firstLine="708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323131"/>
          <w:sz w:val="28"/>
          <w:szCs w:val="28"/>
        </w:rPr>
        <w:t>5.Обеспечение сохранности воинских захоронений.</w:t>
      </w:r>
    </w:p>
    <w:p w:rsidR="00A51FBD" w:rsidRPr="00E053C8" w:rsidRDefault="00A51FBD" w:rsidP="00DB6BC5">
      <w:pPr>
        <w:pStyle w:val="a5"/>
        <w:ind w:firstLine="708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</w:p>
    <w:p w:rsidR="002B0C77" w:rsidRDefault="00A21DFE" w:rsidP="002B0C77">
      <w:pPr>
        <w:pStyle w:val="a5"/>
        <w:ind w:firstLine="708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1.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 xml:space="preserve">В целях обеспечения сохранности воинских захоронений в местах, где они расположены, устанавливаются охранные зоны. </w:t>
      </w:r>
    </w:p>
    <w:p w:rsidR="002B0C77" w:rsidRDefault="00A21DFE" w:rsidP="002B0C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 xml:space="preserve">2. </w:t>
      </w:r>
      <w:r w:rsidR="002B0C77">
        <w:rPr>
          <w:rFonts w:ascii="Times New Roman" w:hAnsi="Times New Roman"/>
          <w:bCs/>
          <w:color w:val="323131"/>
          <w:sz w:val="28"/>
          <w:szCs w:val="28"/>
        </w:rPr>
        <w:t xml:space="preserve">Выявленные воинские захоронения до решения вопроса о принятии их на государственный учет подлежат охране в соответствии </w:t>
      </w:r>
      <w:r w:rsidR="002B0C77">
        <w:rPr>
          <w:rFonts w:ascii="Times New Roman" w:hAnsi="Times New Roman"/>
          <w:sz w:val="28"/>
          <w:szCs w:val="28"/>
        </w:rPr>
        <w:t>Федеральным законом от 14 января 1993 года № 4292-1 «Об увековечении памяти погибших при защите Отечества».</w:t>
      </w:r>
    </w:p>
    <w:p w:rsidR="002B0C77" w:rsidRPr="006A1095" w:rsidRDefault="00A21DFE" w:rsidP="002B0C77">
      <w:pPr>
        <w:pStyle w:val="a5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B0C77">
        <w:rPr>
          <w:rFonts w:ascii="Times New Roman" w:hAnsi="Times New Roman"/>
          <w:sz w:val="28"/>
          <w:szCs w:val="28"/>
        </w:rPr>
        <w:t xml:space="preserve">Проекты планировки, застройки и реконструкции населенных пунктов муниципального образования Кобринское </w:t>
      </w:r>
      <w:proofErr w:type="gramStart"/>
      <w:r w:rsidR="002B0C77" w:rsidRPr="00F10EA9">
        <w:rPr>
          <w:rFonts w:ascii="Times New Roman" w:hAnsi="Times New Roman"/>
          <w:sz w:val="28"/>
          <w:szCs w:val="28"/>
        </w:rPr>
        <w:t>сельское</w:t>
      </w:r>
      <w:proofErr w:type="gramEnd"/>
      <w:r w:rsidR="002B0C77" w:rsidRPr="00FE2639">
        <w:rPr>
          <w:rFonts w:ascii="Times New Roman" w:hAnsi="Times New Roman"/>
          <w:sz w:val="28"/>
          <w:szCs w:val="28"/>
        </w:rPr>
        <w:t xml:space="preserve"> </w:t>
      </w:r>
      <w:r w:rsidR="002B0C77">
        <w:rPr>
          <w:rFonts w:ascii="Times New Roman" w:hAnsi="Times New Roman"/>
          <w:sz w:val="28"/>
          <w:szCs w:val="28"/>
        </w:rPr>
        <w:t>поселение, Строительных объектов разрабатываются с учетом необходимости обеспечения сохранности воинских захоронений.</w:t>
      </w:r>
    </w:p>
    <w:p w:rsidR="002B0C77" w:rsidRDefault="002B0C77" w:rsidP="002B0C77">
      <w:pPr>
        <w:pStyle w:val="a5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1DF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Строительные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</w:t>
      </w:r>
      <w:r w:rsidR="00A21DFE">
        <w:rPr>
          <w:rFonts w:ascii="Times New Roman" w:hAnsi="Times New Roman"/>
          <w:sz w:val="28"/>
          <w:szCs w:val="28"/>
        </w:rPr>
        <w:t xml:space="preserve"> муниципального образования Кобринское </w:t>
      </w:r>
      <w:proofErr w:type="gramStart"/>
      <w:r w:rsidR="00A21DFE" w:rsidRPr="00F10EA9">
        <w:rPr>
          <w:rFonts w:ascii="Times New Roman" w:hAnsi="Times New Roman"/>
          <w:sz w:val="28"/>
          <w:szCs w:val="28"/>
        </w:rPr>
        <w:t>сельское</w:t>
      </w:r>
      <w:proofErr w:type="gramEnd"/>
      <w:r w:rsidR="00A21DFE" w:rsidRPr="00FE2639">
        <w:rPr>
          <w:rFonts w:ascii="Times New Roman" w:hAnsi="Times New Roman"/>
          <w:sz w:val="28"/>
          <w:szCs w:val="28"/>
        </w:rPr>
        <w:t xml:space="preserve"> </w:t>
      </w:r>
      <w:r w:rsidR="00A21DFE"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</w:t>
      </w:r>
      <w:r>
        <w:rPr>
          <w:rFonts w:ascii="Times New Roman" w:hAnsi="Times New Roman"/>
          <w:bCs/>
          <w:color w:val="323131"/>
          <w:sz w:val="28"/>
          <w:szCs w:val="28"/>
        </w:rPr>
        <w:t>.</w:t>
      </w:r>
    </w:p>
    <w:p w:rsidR="002B0C77" w:rsidRDefault="002B0C77" w:rsidP="002B0C77">
      <w:pPr>
        <w:pStyle w:val="a5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ab/>
      </w:r>
      <w:r w:rsidR="00A21DFE">
        <w:rPr>
          <w:rFonts w:ascii="Times New Roman" w:hAnsi="Times New Roman"/>
          <w:bCs/>
          <w:color w:val="323131"/>
          <w:sz w:val="28"/>
          <w:szCs w:val="28"/>
        </w:rPr>
        <w:t xml:space="preserve">5. </w:t>
      </w:r>
      <w:r>
        <w:rPr>
          <w:rFonts w:ascii="Times New Roman" w:hAnsi="Times New Roman"/>
          <w:bCs/>
          <w:color w:val="323131"/>
          <w:sz w:val="28"/>
          <w:szCs w:val="28"/>
        </w:rPr>
        <w:t xml:space="preserve">Предприятия, организации, учреждения, граждане несут ответственность за сохранность воинских захоронений, находящихся на земле, предоставленной им в пользование. В случае обнаружения захоронений на предоставленных им землях они обязаны сообщить об этом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="00A21DFE">
        <w:rPr>
          <w:rFonts w:ascii="Times New Roman" w:hAnsi="Times New Roman"/>
          <w:sz w:val="28"/>
          <w:szCs w:val="28"/>
        </w:rPr>
        <w:t xml:space="preserve"> муниципального образования Кобринское </w:t>
      </w:r>
      <w:proofErr w:type="gramStart"/>
      <w:r w:rsidR="00A21DFE" w:rsidRPr="00F10EA9">
        <w:rPr>
          <w:rFonts w:ascii="Times New Roman" w:hAnsi="Times New Roman"/>
          <w:sz w:val="28"/>
          <w:szCs w:val="28"/>
        </w:rPr>
        <w:t>сельское</w:t>
      </w:r>
      <w:proofErr w:type="gramEnd"/>
      <w:r w:rsidR="00A21DFE" w:rsidRPr="00FE2639">
        <w:rPr>
          <w:rFonts w:ascii="Times New Roman" w:hAnsi="Times New Roman"/>
          <w:sz w:val="28"/>
          <w:szCs w:val="28"/>
        </w:rPr>
        <w:t xml:space="preserve"> </w:t>
      </w:r>
      <w:r w:rsidR="00A21DFE"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</w:t>
      </w:r>
      <w:r>
        <w:rPr>
          <w:rFonts w:ascii="Times New Roman" w:hAnsi="Times New Roman"/>
          <w:bCs/>
          <w:color w:val="323131"/>
          <w:sz w:val="28"/>
          <w:szCs w:val="28"/>
        </w:rPr>
        <w:t>.</w:t>
      </w:r>
    </w:p>
    <w:p w:rsidR="002B0C77" w:rsidRDefault="002B0C77" w:rsidP="002B0C77">
      <w:pPr>
        <w:pStyle w:val="a5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ab/>
      </w:r>
      <w:r w:rsidR="00A21DFE">
        <w:rPr>
          <w:rFonts w:ascii="Times New Roman" w:hAnsi="Times New Roman"/>
          <w:bCs/>
          <w:color w:val="323131"/>
          <w:sz w:val="28"/>
          <w:szCs w:val="28"/>
        </w:rPr>
        <w:t xml:space="preserve">6. </w:t>
      </w:r>
      <w:r>
        <w:rPr>
          <w:rFonts w:ascii="Times New Roman" w:hAnsi="Times New Roman"/>
          <w:bCs/>
          <w:color w:val="323131"/>
          <w:sz w:val="28"/>
          <w:szCs w:val="28"/>
        </w:rPr>
        <w:t xml:space="preserve">Сохранность воинских захоронений обеспечивается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A21DFE">
        <w:rPr>
          <w:rFonts w:ascii="Times New Roman" w:hAnsi="Times New Roman"/>
          <w:sz w:val="28"/>
          <w:szCs w:val="28"/>
        </w:rPr>
        <w:t xml:space="preserve"> муниципального образования Кобринское </w:t>
      </w:r>
      <w:proofErr w:type="gramStart"/>
      <w:r w:rsidR="00A21DFE" w:rsidRPr="00F10EA9">
        <w:rPr>
          <w:rFonts w:ascii="Times New Roman" w:hAnsi="Times New Roman"/>
          <w:sz w:val="28"/>
          <w:szCs w:val="28"/>
        </w:rPr>
        <w:t>сельское</w:t>
      </w:r>
      <w:proofErr w:type="gramEnd"/>
      <w:r w:rsidR="00A21DFE" w:rsidRPr="00FE2639">
        <w:rPr>
          <w:rFonts w:ascii="Times New Roman" w:hAnsi="Times New Roman"/>
          <w:sz w:val="28"/>
          <w:szCs w:val="28"/>
        </w:rPr>
        <w:t xml:space="preserve"> </w:t>
      </w:r>
      <w:r w:rsidR="00A21DFE"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</w:t>
      </w:r>
      <w:r>
        <w:rPr>
          <w:rFonts w:ascii="Times New Roman" w:hAnsi="Times New Roman"/>
          <w:bCs/>
          <w:color w:val="323131"/>
          <w:sz w:val="28"/>
          <w:szCs w:val="28"/>
        </w:rPr>
        <w:t>.</w:t>
      </w:r>
    </w:p>
    <w:p w:rsidR="002B0C77" w:rsidRDefault="002B0C77" w:rsidP="002B0C77">
      <w:pPr>
        <w:pStyle w:val="a5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ab/>
      </w:r>
      <w:r w:rsidR="00A21DFE">
        <w:rPr>
          <w:rFonts w:ascii="Times New Roman" w:hAnsi="Times New Roman"/>
          <w:bCs/>
          <w:color w:val="323131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323131"/>
          <w:sz w:val="28"/>
          <w:szCs w:val="28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восстановлению.</w:t>
      </w:r>
    </w:p>
    <w:p w:rsidR="002B0C77" w:rsidRDefault="002B0C77" w:rsidP="002B0C77">
      <w:pPr>
        <w:pStyle w:val="a5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Cs/>
          <w:color w:val="323131"/>
          <w:sz w:val="28"/>
          <w:szCs w:val="28"/>
        </w:rPr>
        <w:tab/>
      </w:r>
      <w:r w:rsidR="00A21DFE">
        <w:rPr>
          <w:rFonts w:ascii="Times New Roman" w:hAnsi="Times New Roman"/>
          <w:bCs/>
          <w:color w:val="323131"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323131"/>
          <w:sz w:val="28"/>
          <w:szCs w:val="28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2B0C77" w:rsidRDefault="002B0C77" w:rsidP="002B0C77">
      <w:pPr>
        <w:pStyle w:val="a5"/>
        <w:jc w:val="both"/>
        <w:rPr>
          <w:rFonts w:ascii="Times New Roman" w:hAnsi="Times New Roman"/>
          <w:bCs/>
          <w:color w:val="323131"/>
          <w:sz w:val="28"/>
          <w:szCs w:val="28"/>
        </w:rPr>
      </w:pPr>
    </w:p>
    <w:p w:rsidR="002B0C77" w:rsidRDefault="002B0C77" w:rsidP="00DB6BC5">
      <w:pPr>
        <w:pStyle w:val="a5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  <w:r w:rsidRPr="009C37C5">
        <w:rPr>
          <w:rFonts w:ascii="Times New Roman" w:hAnsi="Times New Roman"/>
          <w:b/>
          <w:bCs/>
          <w:color w:val="323131"/>
          <w:sz w:val="28"/>
          <w:szCs w:val="28"/>
        </w:rPr>
        <w:t>6.Финансовое и материально-техническое обеспечение мероприятий по увековечению памяти погибших при защите Отечества.</w:t>
      </w:r>
    </w:p>
    <w:p w:rsidR="00A21DFE" w:rsidRDefault="00A21DFE" w:rsidP="00DB6BC5">
      <w:pPr>
        <w:pStyle w:val="a5"/>
        <w:jc w:val="center"/>
        <w:rPr>
          <w:rFonts w:ascii="Times New Roman" w:hAnsi="Times New Roman"/>
          <w:b/>
          <w:bCs/>
          <w:color w:val="323131"/>
          <w:sz w:val="28"/>
          <w:szCs w:val="28"/>
        </w:rPr>
      </w:pPr>
    </w:p>
    <w:p w:rsidR="002B0C77" w:rsidRPr="009C37C5" w:rsidRDefault="002B0C77" w:rsidP="002B0C77">
      <w:pPr>
        <w:pStyle w:val="a5"/>
        <w:jc w:val="both"/>
        <w:rPr>
          <w:rFonts w:ascii="Times New Roman" w:hAnsi="Times New Roman"/>
          <w:bCs/>
          <w:color w:val="323131"/>
          <w:sz w:val="28"/>
          <w:szCs w:val="28"/>
        </w:rPr>
      </w:pPr>
      <w:r>
        <w:rPr>
          <w:rFonts w:ascii="Times New Roman" w:hAnsi="Times New Roman"/>
          <w:b/>
          <w:bCs/>
          <w:color w:val="323131"/>
          <w:sz w:val="28"/>
          <w:szCs w:val="28"/>
        </w:rPr>
        <w:tab/>
      </w:r>
      <w:r>
        <w:rPr>
          <w:rFonts w:ascii="Times New Roman" w:hAnsi="Times New Roman"/>
          <w:bCs/>
          <w:color w:val="323131"/>
          <w:sz w:val="28"/>
          <w:szCs w:val="28"/>
        </w:rPr>
        <w:t xml:space="preserve"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21DFE">
        <w:rPr>
          <w:rFonts w:ascii="Times New Roman" w:hAnsi="Times New Roman"/>
          <w:sz w:val="28"/>
          <w:szCs w:val="28"/>
        </w:rPr>
        <w:t xml:space="preserve"> муниципального образования Кобринское </w:t>
      </w:r>
      <w:r w:rsidR="00A21DFE" w:rsidRPr="00F10EA9">
        <w:rPr>
          <w:rFonts w:ascii="Times New Roman" w:hAnsi="Times New Roman"/>
          <w:sz w:val="28"/>
          <w:szCs w:val="28"/>
        </w:rPr>
        <w:t>сельское</w:t>
      </w:r>
      <w:r w:rsidR="00A21DFE" w:rsidRPr="00FE2639">
        <w:rPr>
          <w:rFonts w:ascii="Times New Roman" w:hAnsi="Times New Roman"/>
          <w:sz w:val="28"/>
          <w:szCs w:val="28"/>
        </w:rPr>
        <w:t xml:space="preserve"> </w:t>
      </w:r>
      <w:r w:rsidR="00A21DFE">
        <w:rPr>
          <w:rFonts w:ascii="Times New Roman" w:hAnsi="Times New Roman"/>
          <w:sz w:val="28"/>
          <w:szCs w:val="28"/>
        </w:rPr>
        <w:t>поселение Гатчинского муниципального района Ленинградской области</w:t>
      </w:r>
      <w:r>
        <w:rPr>
          <w:rFonts w:ascii="Times New Roman" w:hAnsi="Times New Roman"/>
          <w:bCs/>
          <w:color w:val="323131"/>
          <w:sz w:val="28"/>
          <w:szCs w:val="28"/>
        </w:rPr>
        <w:t>, а также добровольных взносов и пожертвований юридических и физических лиц.</w:t>
      </w:r>
    </w:p>
    <w:p w:rsidR="006E6951" w:rsidRDefault="006E6951"/>
    <w:sectPr w:rsidR="006E6951" w:rsidSect="004A0948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60F"/>
    <w:multiLevelType w:val="hybridMultilevel"/>
    <w:tmpl w:val="A350E55C"/>
    <w:lvl w:ilvl="0" w:tplc="A5ECBB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E5331F"/>
    <w:multiLevelType w:val="hybridMultilevel"/>
    <w:tmpl w:val="B83423E8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B1874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A3D17EC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D750FE0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F367D0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E76847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AAE5FA3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F24060E"/>
    <w:multiLevelType w:val="hybridMultilevel"/>
    <w:tmpl w:val="EB3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20B"/>
    <w:multiLevelType w:val="multilevel"/>
    <w:tmpl w:val="E23832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C7153D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77E3BC8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81C4D5A"/>
    <w:multiLevelType w:val="multilevel"/>
    <w:tmpl w:val="58C87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9396F7D"/>
    <w:multiLevelType w:val="multilevel"/>
    <w:tmpl w:val="E23832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8594F36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22FC"/>
    <w:rsid w:val="000F0A24"/>
    <w:rsid w:val="0012798A"/>
    <w:rsid w:val="0017464A"/>
    <w:rsid w:val="001A5606"/>
    <w:rsid w:val="00207C4E"/>
    <w:rsid w:val="002622FC"/>
    <w:rsid w:val="00292FD1"/>
    <w:rsid w:val="00295865"/>
    <w:rsid w:val="002B0C77"/>
    <w:rsid w:val="002E1DA8"/>
    <w:rsid w:val="002F5D91"/>
    <w:rsid w:val="00334BD9"/>
    <w:rsid w:val="00340564"/>
    <w:rsid w:val="00346A95"/>
    <w:rsid w:val="003508CE"/>
    <w:rsid w:val="004314E3"/>
    <w:rsid w:val="00444D03"/>
    <w:rsid w:val="00491E9A"/>
    <w:rsid w:val="004A0948"/>
    <w:rsid w:val="004C5B4A"/>
    <w:rsid w:val="004D35B3"/>
    <w:rsid w:val="0055173D"/>
    <w:rsid w:val="005872CD"/>
    <w:rsid w:val="00602471"/>
    <w:rsid w:val="00604015"/>
    <w:rsid w:val="00615E2C"/>
    <w:rsid w:val="006D3A4F"/>
    <w:rsid w:val="006E6951"/>
    <w:rsid w:val="00724406"/>
    <w:rsid w:val="008154F2"/>
    <w:rsid w:val="008309FA"/>
    <w:rsid w:val="00860B63"/>
    <w:rsid w:val="008B1DBC"/>
    <w:rsid w:val="008B5AE7"/>
    <w:rsid w:val="008B6A75"/>
    <w:rsid w:val="008D319E"/>
    <w:rsid w:val="008E4699"/>
    <w:rsid w:val="00947B52"/>
    <w:rsid w:val="00976C85"/>
    <w:rsid w:val="009B782A"/>
    <w:rsid w:val="009E4C1F"/>
    <w:rsid w:val="00A21DFE"/>
    <w:rsid w:val="00A31164"/>
    <w:rsid w:val="00A51FBD"/>
    <w:rsid w:val="00A97B84"/>
    <w:rsid w:val="00B20A7F"/>
    <w:rsid w:val="00B34225"/>
    <w:rsid w:val="00B629BD"/>
    <w:rsid w:val="00BD43AF"/>
    <w:rsid w:val="00C72F00"/>
    <w:rsid w:val="00C90392"/>
    <w:rsid w:val="00CC0B59"/>
    <w:rsid w:val="00CC65DC"/>
    <w:rsid w:val="00CE199A"/>
    <w:rsid w:val="00D25866"/>
    <w:rsid w:val="00D615DE"/>
    <w:rsid w:val="00D67FBB"/>
    <w:rsid w:val="00D91863"/>
    <w:rsid w:val="00DA46B6"/>
    <w:rsid w:val="00DB68A0"/>
    <w:rsid w:val="00DB6BC5"/>
    <w:rsid w:val="00E3319C"/>
    <w:rsid w:val="00E95399"/>
    <w:rsid w:val="00EE439F"/>
    <w:rsid w:val="00EF1565"/>
    <w:rsid w:val="00F42DC3"/>
    <w:rsid w:val="00F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2F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622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2622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lock Text"/>
    <w:basedOn w:val="a"/>
    <w:rsid w:val="002622FC"/>
    <w:pPr>
      <w:ind w:left="540" w:right="-999"/>
    </w:pPr>
    <w:rPr>
      <w:sz w:val="24"/>
    </w:rPr>
  </w:style>
  <w:style w:type="paragraph" w:styleId="a4">
    <w:name w:val="List Paragraph"/>
    <w:basedOn w:val="a"/>
    <w:uiPriority w:val="34"/>
    <w:qFormat/>
    <w:rsid w:val="002622FC"/>
    <w:pPr>
      <w:widowControl w:val="0"/>
      <w:autoSpaceDE w:val="0"/>
      <w:autoSpaceDN w:val="0"/>
      <w:adjustRightInd w:val="0"/>
      <w:ind w:left="720" w:right="-6"/>
      <w:contextualSpacing/>
      <w:jc w:val="both"/>
    </w:pPr>
  </w:style>
  <w:style w:type="paragraph" w:styleId="a5">
    <w:name w:val="No Spacing"/>
    <w:uiPriority w:val="1"/>
    <w:qFormat/>
    <w:rsid w:val="002E1DA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4</cp:revision>
  <cp:lastPrinted>2015-01-21T08:27:00Z</cp:lastPrinted>
  <dcterms:created xsi:type="dcterms:W3CDTF">2015-03-04T06:56:00Z</dcterms:created>
  <dcterms:modified xsi:type="dcterms:W3CDTF">2015-03-04T07:20:00Z</dcterms:modified>
</cp:coreProperties>
</file>